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86F96" w:rsidRDefault="00986F96" w:rsidP="00986F96">
      <w:pPr>
        <w:jc w:val="center"/>
        <w:rPr>
          <w:rFonts w:ascii="Arial" w:hAnsi="Arial" w:cs="Arial"/>
          <w:sz w:val="28"/>
          <w:szCs w:val="28"/>
        </w:rPr>
      </w:pPr>
    </w:p>
    <w:p w14:paraId="0A37501D" w14:textId="77777777" w:rsidR="00986F96" w:rsidRDefault="00986F96" w:rsidP="00986F96">
      <w:pPr>
        <w:jc w:val="center"/>
        <w:rPr>
          <w:rFonts w:ascii="Arial" w:hAnsi="Arial" w:cs="Arial"/>
          <w:sz w:val="28"/>
          <w:szCs w:val="28"/>
        </w:rPr>
      </w:pPr>
    </w:p>
    <w:p w14:paraId="5DAB6C7B" w14:textId="77777777" w:rsidR="00986F96" w:rsidRDefault="00986F96" w:rsidP="00986F96">
      <w:pPr>
        <w:jc w:val="center"/>
        <w:rPr>
          <w:rFonts w:ascii="Arial" w:hAnsi="Arial" w:cs="Arial"/>
          <w:sz w:val="28"/>
          <w:szCs w:val="28"/>
        </w:rPr>
      </w:pPr>
    </w:p>
    <w:p w14:paraId="02EB378F" w14:textId="77777777" w:rsidR="00986F96" w:rsidRPr="00923A39" w:rsidRDefault="00986F96" w:rsidP="00986F96">
      <w:pPr>
        <w:jc w:val="center"/>
        <w:rPr>
          <w:rFonts w:ascii="Arial" w:hAnsi="Arial" w:cs="Arial"/>
          <w:sz w:val="28"/>
          <w:szCs w:val="28"/>
          <w:lang w:val="en-GB"/>
        </w:rPr>
      </w:pPr>
    </w:p>
    <w:p w14:paraId="65CFC5E8" w14:textId="77777777" w:rsidR="00703CE3" w:rsidRPr="0018298D" w:rsidRDefault="0077169B" w:rsidP="00A00771">
      <w:pPr>
        <w:jc w:val="center"/>
        <w:rPr>
          <w:rFonts w:ascii="Arial" w:hAnsi="Arial" w:cs="Arial"/>
          <w:sz w:val="28"/>
          <w:szCs w:val="28"/>
          <w:lang w:val="de-DE"/>
        </w:rPr>
      </w:pPr>
      <w:r w:rsidRPr="0018298D">
        <w:rPr>
          <w:rFonts w:ascii="Arial" w:hAnsi="Arial" w:cs="Arial"/>
          <w:sz w:val="28"/>
          <w:szCs w:val="28"/>
          <w:lang w:val="de-DE"/>
        </w:rPr>
        <w:t>PRESSEMITTEILUNG</w:t>
      </w:r>
    </w:p>
    <w:p w14:paraId="6A05A809" w14:textId="77777777" w:rsidR="0077169B" w:rsidRPr="0018298D" w:rsidRDefault="0077169B" w:rsidP="00A00771">
      <w:pPr>
        <w:jc w:val="center"/>
        <w:rPr>
          <w:rFonts w:ascii="Arial" w:hAnsi="Arial" w:cs="Arial"/>
          <w:sz w:val="28"/>
          <w:szCs w:val="28"/>
          <w:lang w:val="de-DE"/>
        </w:rPr>
      </w:pPr>
    </w:p>
    <w:p w14:paraId="1D669362" w14:textId="77777777" w:rsidR="00703CE3" w:rsidRPr="0018298D" w:rsidRDefault="00703CE3" w:rsidP="00703CE3">
      <w:pPr>
        <w:jc w:val="center"/>
        <w:rPr>
          <w:rFonts w:ascii="Arial" w:hAnsi="Arial" w:cs="Arial"/>
          <w:b/>
          <w:sz w:val="28"/>
          <w:szCs w:val="28"/>
          <w:lang w:val="de-DE"/>
        </w:rPr>
      </w:pPr>
      <w:r w:rsidRPr="0018298D">
        <w:rPr>
          <w:rFonts w:ascii="Arial" w:hAnsi="Arial" w:cs="Arial"/>
          <w:b/>
          <w:sz w:val="28"/>
          <w:szCs w:val="28"/>
          <w:lang w:val="de-DE"/>
        </w:rPr>
        <w:t xml:space="preserve">Kverneland </w:t>
      </w:r>
      <w:proofErr w:type="spellStart"/>
      <w:r w:rsidR="00DE7C93" w:rsidRPr="0018298D">
        <w:rPr>
          <w:rFonts w:ascii="Arial" w:hAnsi="Arial" w:cs="Arial"/>
          <w:b/>
          <w:sz w:val="28"/>
          <w:szCs w:val="28"/>
          <w:lang w:val="de-DE"/>
        </w:rPr>
        <w:t>m</w:t>
      </w:r>
      <w:r w:rsidR="00680CFD" w:rsidRPr="0018298D">
        <w:rPr>
          <w:rFonts w:ascii="Arial" w:hAnsi="Arial" w:cs="Arial"/>
          <w:b/>
          <w:sz w:val="28"/>
          <w:szCs w:val="28"/>
          <w:lang w:val="de-DE"/>
        </w:rPr>
        <w:t>icro</w:t>
      </w:r>
      <w:r w:rsidR="00DE7C93" w:rsidRPr="0018298D">
        <w:rPr>
          <w:rFonts w:ascii="Arial" w:hAnsi="Arial" w:cs="Arial"/>
          <w:b/>
          <w:sz w:val="28"/>
          <w:szCs w:val="28"/>
          <w:lang w:val="de-DE"/>
        </w:rPr>
        <w:t>-</w:t>
      </w:r>
      <w:r w:rsidR="00680CFD" w:rsidRPr="0018298D">
        <w:rPr>
          <w:rFonts w:ascii="Arial" w:hAnsi="Arial" w:cs="Arial"/>
          <w:b/>
          <w:sz w:val="28"/>
          <w:szCs w:val="28"/>
          <w:lang w:val="de-DE"/>
        </w:rPr>
        <w:t>drill</w:t>
      </w:r>
      <w:proofErr w:type="spellEnd"/>
      <w:r w:rsidR="00680CFD" w:rsidRPr="0018298D">
        <w:rPr>
          <w:rFonts w:ascii="Arial" w:hAnsi="Arial" w:cs="Arial"/>
          <w:b/>
          <w:sz w:val="28"/>
          <w:szCs w:val="28"/>
          <w:lang w:val="de-DE"/>
        </w:rPr>
        <w:br/>
        <w:t>f</w:t>
      </w:r>
      <w:r w:rsidR="0077169B" w:rsidRPr="0018298D">
        <w:rPr>
          <w:rFonts w:ascii="Arial" w:hAnsi="Arial" w:cs="Arial"/>
          <w:b/>
          <w:sz w:val="28"/>
          <w:szCs w:val="28"/>
          <w:lang w:val="de-DE"/>
        </w:rPr>
        <w:t>ü</w:t>
      </w:r>
      <w:r w:rsidR="00680CFD" w:rsidRPr="0018298D">
        <w:rPr>
          <w:rFonts w:ascii="Arial" w:hAnsi="Arial" w:cs="Arial"/>
          <w:b/>
          <w:sz w:val="28"/>
          <w:szCs w:val="28"/>
          <w:lang w:val="de-DE"/>
        </w:rPr>
        <w:t xml:space="preserve">r Kverneland </w:t>
      </w:r>
      <w:proofErr w:type="spellStart"/>
      <w:r w:rsidR="00680CFD" w:rsidRPr="0018298D">
        <w:rPr>
          <w:rFonts w:ascii="Arial" w:hAnsi="Arial" w:cs="Arial"/>
          <w:b/>
          <w:sz w:val="28"/>
          <w:szCs w:val="28"/>
          <w:lang w:val="de-DE"/>
        </w:rPr>
        <w:t>Monopill</w:t>
      </w:r>
      <w:proofErr w:type="spellEnd"/>
      <w:r w:rsidR="00680CFD" w:rsidRPr="0018298D">
        <w:rPr>
          <w:rFonts w:ascii="Arial" w:hAnsi="Arial" w:cs="Arial"/>
          <w:b/>
          <w:sz w:val="28"/>
          <w:szCs w:val="28"/>
          <w:lang w:val="de-DE"/>
        </w:rPr>
        <w:t xml:space="preserve"> </w:t>
      </w:r>
      <w:r w:rsidR="00F73282" w:rsidRPr="0018298D">
        <w:rPr>
          <w:rFonts w:ascii="Arial" w:hAnsi="Arial" w:cs="Arial"/>
          <w:b/>
          <w:sz w:val="28"/>
          <w:szCs w:val="28"/>
          <w:lang w:val="de-DE"/>
        </w:rPr>
        <w:t>u</w:t>
      </w:r>
      <w:r w:rsidR="00680CFD" w:rsidRPr="0018298D">
        <w:rPr>
          <w:rFonts w:ascii="Arial" w:hAnsi="Arial" w:cs="Arial"/>
          <w:b/>
          <w:sz w:val="28"/>
          <w:szCs w:val="28"/>
          <w:lang w:val="de-DE"/>
        </w:rPr>
        <w:t xml:space="preserve">nd </w:t>
      </w:r>
      <w:proofErr w:type="spellStart"/>
      <w:r w:rsidR="00680CFD" w:rsidRPr="0018298D">
        <w:rPr>
          <w:rFonts w:ascii="Arial" w:hAnsi="Arial" w:cs="Arial"/>
          <w:b/>
          <w:sz w:val="28"/>
          <w:szCs w:val="28"/>
          <w:lang w:val="de-DE"/>
        </w:rPr>
        <w:t>Unicorn</w:t>
      </w:r>
      <w:proofErr w:type="spellEnd"/>
      <w:r w:rsidRPr="0018298D">
        <w:rPr>
          <w:rFonts w:ascii="Arial" w:hAnsi="Arial" w:cs="Arial"/>
          <w:b/>
          <w:sz w:val="28"/>
          <w:szCs w:val="28"/>
          <w:lang w:val="de-DE"/>
        </w:rPr>
        <w:t xml:space="preserve"> </w:t>
      </w:r>
    </w:p>
    <w:p w14:paraId="5A39BBE3" w14:textId="77777777" w:rsidR="00A00771" w:rsidRPr="0018298D" w:rsidRDefault="00A00771" w:rsidP="00A00771">
      <w:pPr>
        <w:jc w:val="center"/>
        <w:rPr>
          <w:rFonts w:ascii="Arial" w:hAnsi="Arial" w:cs="Arial"/>
          <w:b/>
          <w:sz w:val="28"/>
          <w:szCs w:val="28"/>
          <w:lang w:val="de-DE"/>
        </w:rPr>
      </w:pPr>
    </w:p>
    <w:p w14:paraId="483E9AF7" w14:textId="77777777" w:rsidR="009866D4" w:rsidRPr="0077169B" w:rsidRDefault="0077169B" w:rsidP="00D57E9E">
      <w:pPr>
        <w:jc w:val="center"/>
        <w:rPr>
          <w:rFonts w:ascii="Arial" w:hAnsi="Arial" w:cs="Arial"/>
          <w:lang w:val="de-DE"/>
        </w:rPr>
      </w:pPr>
      <w:r w:rsidRPr="0077169B">
        <w:rPr>
          <w:rFonts w:ascii="Arial" w:hAnsi="Arial" w:cs="Arial"/>
          <w:lang w:val="de-DE"/>
        </w:rPr>
        <w:t xml:space="preserve">Den elektrischen </w:t>
      </w:r>
      <w:proofErr w:type="spellStart"/>
      <w:r w:rsidRPr="0077169B">
        <w:rPr>
          <w:rFonts w:ascii="Arial" w:hAnsi="Arial" w:cs="Arial"/>
          <w:lang w:val="de-DE"/>
        </w:rPr>
        <w:t>Mikrogranulatstreuer</w:t>
      </w:r>
      <w:proofErr w:type="spellEnd"/>
      <w:r w:rsidRPr="0077169B">
        <w:rPr>
          <w:rFonts w:ascii="Arial" w:hAnsi="Arial" w:cs="Arial"/>
          <w:lang w:val="de-DE"/>
        </w:rPr>
        <w:t xml:space="preserve"> </w:t>
      </w:r>
      <w:proofErr w:type="spellStart"/>
      <w:r w:rsidRPr="0077169B">
        <w:rPr>
          <w:rFonts w:ascii="Arial" w:hAnsi="Arial" w:cs="Arial"/>
          <w:lang w:val="de-DE"/>
        </w:rPr>
        <w:t>micro-drill</w:t>
      </w:r>
      <w:proofErr w:type="spellEnd"/>
      <w:r w:rsidRPr="0077169B">
        <w:rPr>
          <w:rFonts w:ascii="Arial" w:hAnsi="Arial" w:cs="Arial"/>
          <w:lang w:val="de-DE"/>
        </w:rPr>
        <w:t xml:space="preserve"> gibt es jetzt auch für die </w:t>
      </w:r>
      <w:r>
        <w:rPr>
          <w:rFonts w:ascii="Arial" w:hAnsi="Arial" w:cs="Arial"/>
          <w:lang w:val="de-DE"/>
        </w:rPr>
        <w:t>Rübe.</w:t>
      </w:r>
    </w:p>
    <w:p w14:paraId="41C8F396" w14:textId="77777777" w:rsidR="00EC0BBF" w:rsidRPr="0077169B" w:rsidRDefault="00EC0BBF" w:rsidP="00EC0BBF">
      <w:pPr>
        <w:jc w:val="center"/>
        <w:rPr>
          <w:rFonts w:ascii="Arial" w:hAnsi="Arial" w:cs="Arial"/>
          <w:lang w:val="de-DE"/>
        </w:rPr>
      </w:pPr>
    </w:p>
    <w:p w14:paraId="72A3D3EC" w14:textId="77777777" w:rsidR="00EC0BBF" w:rsidRPr="0077169B" w:rsidRDefault="00EC0BBF" w:rsidP="00EC0BBF">
      <w:pPr>
        <w:jc w:val="center"/>
        <w:rPr>
          <w:rFonts w:ascii="Arial" w:hAnsi="Arial" w:cs="Arial"/>
          <w:sz w:val="22"/>
          <w:szCs w:val="22"/>
          <w:lang w:val="de-DE"/>
        </w:rPr>
      </w:pPr>
    </w:p>
    <w:p w14:paraId="0048BB4C" w14:textId="77777777" w:rsidR="000223A8" w:rsidRDefault="000223A8" w:rsidP="000223A8">
      <w:pPr>
        <w:rPr>
          <w:rFonts w:ascii="Arial" w:hAnsi="Arial" w:cs="Arial"/>
          <w:sz w:val="22"/>
          <w:szCs w:val="22"/>
          <w:lang w:val="fr-FR"/>
        </w:rPr>
      </w:pPr>
      <w:r>
        <w:rPr>
          <w:rFonts w:ascii="Arial" w:hAnsi="Arial" w:cs="Arial"/>
          <w:sz w:val="22"/>
          <w:szCs w:val="22"/>
          <w:lang w:val="fr-FR"/>
        </w:rPr>
        <w:t>16.11.</w:t>
      </w:r>
      <w:r w:rsidRPr="04372CC0">
        <w:rPr>
          <w:rFonts w:ascii="Arial" w:hAnsi="Arial" w:cs="Arial"/>
          <w:sz w:val="22"/>
          <w:szCs w:val="22"/>
          <w:lang w:val="fr-FR"/>
        </w:rPr>
        <w:t>2021 Soest, Deutschland</w:t>
      </w:r>
    </w:p>
    <w:p w14:paraId="0D0B940D" w14:textId="77777777" w:rsidR="007C4640" w:rsidRDefault="007C4640" w:rsidP="007C4640">
      <w:pPr>
        <w:rPr>
          <w:rFonts w:ascii="Arial" w:hAnsi="Arial" w:cs="Arial"/>
          <w:b/>
          <w:sz w:val="22"/>
          <w:szCs w:val="22"/>
        </w:rPr>
      </w:pPr>
    </w:p>
    <w:p w14:paraId="0E27B00A" w14:textId="77777777" w:rsidR="00306E72" w:rsidRDefault="006D4F46" w:rsidP="000223A8">
      <w:pPr>
        <w:jc w:val="center"/>
        <w:rPr>
          <w:rFonts w:ascii="Arial" w:hAnsi="Arial" w:cs="Arial"/>
          <w:b/>
          <w:sz w:val="22"/>
          <w:szCs w:val="22"/>
        </w:rPr>
      </w:pPr>
      <w:r>
        <w:rPr>
          <w:rFonts w:ascii="Arial" w:hAnsi="Arial" w:cs="Arial"/>
          <w:b/>
          <w:noProof/>
          <w:sz w:val="22"/>
          <w:szCs w:val="22"/>
          <w:lang w:val="de-DE" w:eastAsia="de-DE"/>
        </w:rPr>
        <w:drawing>
          <wp:inline distT="0" distB="0" distL="0" distR="0" wp14:anchorId="5418CCAB" wp14:editId="07777777">
            <wp:extent cx="3028950" cy="1731496"/>
            <wp:effectExtent l="0" t="0" r="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onopill with Micro-drill JKI Kopie.jpg"/>
                    <pic:cNvPicPr/>
                  </pic:nvPicPr>
                  <pic:blipFill>
                    <a:blip r:embed="rId11" cstate="email">
                      <a:extLst>
                        <a:ext uri="{28A0092B-C50C-407E-A947-70E740481C1C}">
                          <a14:useLocalDpi xmlns:a14="http://schemas.microsoft.com/office/drawing/2010/main"/>
                        </a:ext>
                      </a:extLst>
                    </a:blip>
                    <a:stretch>
                      <a:fillRect/>
                    </a:stretch>
                  </pic:blipFill>
                  <pic:spPr>
                    <a:xfrm>
                      <a:off x="0" y="0"/>
                      <a:ext cx="3069829" cy="1754865"/>
                    </a:xfrm>
                    <a:prstGeom prst="rect">
                      <a:avLst/>
                    </a:prstGeom>
                  </pic:spPr>
                </pic:pic>
              </a:graphicData>
            </a:graphic>
          </wp:inline>
        </w:drawing>
      </w:r>
    </w:p>
    <w:p w14:paraId="60061E4C" w14:textId="77777777" w:rsidR="00306E72" w:rsidRDefault="00306E72" w:rsidP="007C4640">
      <w:pPr>
        <w:rPr>
          <w:rFonts w:ascii="Arial" w:hAnsi="Arial" w:cs="Arial"/>
          <w:b/>
          <w:sz w:val="22"/>
          <w:szCs w:val="22"/>
        </w:rPr>
      </w:pPr>
    </w:p>
    <w:p w14:paraId="1266DDDD" w14:textId="7B397492" w:rsidR="003427F6" w:rsidRPr="0077169B" w:rsidRDefault="00303BF6" w:rsidP="6CA4557B">
      <w:pPr>
        <w:jc w:val="center"/>
        <w:rPr>
          <w:rFonts w:ascii="Arial" w:hAnsi="Arial" w:cs="Arial"/>
          <w:i/>
          <w:iCs/>
          <w:sz w:val="20"/>
          <w:szCs w:val="20"/>
          <w:lang w:val="de-DE"/>
        </w:rPr>
      </w:pPr>
      <w:r w:rsidRPr="6CA4557B">
        <w:rPr>
          <w:rFonts w:ascii="Arial" w:hAnsi="Arial" w:cs="Arial"/>
          <w:i/>
          <w:iCs/>
          <w:sz w:val="20"/>
          <w:szCs w:val="20"/>
          <w:lang w:val="de-DE"/>
        </w:rPr>
        <w:t xml:space="preserve">Kverneland </w:t>
      </w:r>
      <w:proofErr w:type="spellStart"/>
      <w:r w:rsidRPr="6CA4557B">
        <w:rPr>
          <w:rFonts w:ascii="Arial" w:hAnsi="Arial" w:cs="Arial"/>
          <w:i/>
          <w:iCs/>
          <w:sz w:val="20"/>
          <w:szCs w:val="20"/>
          <w:lang w:val="de-DE"/>
        </w:rPr>
        <w:t>Monopill</w:t>
      </w:r>
      <w:proofErr w:type="spellEnd"/>
      <w:r w:rsidRPr="6CA4557B">
        <w:rPr>
          <w:rFonts w:ascii="Arial" w:hAnsi="Arial" w:cs="Arial"/>
          <w:i/>
          <w:iCs/>
          <w:sz w:val="20"/>
          <w:szCs w:val="20"/>
          <w:lang w:val="de-DE"/>
        </w:rPr>
        <w:t xml:space="preserve"> </w:t>
      </w:r>
      <w:r w:rsidR="00C275C4" w:rsidRPr="6CA4557B">
        <w:rPr>
          <w:rFonts w:ascii="Arial" w:hAnsi="Arial" w:cs="Arial"/>
          <w:i/>
          <w:iCs/>
          <w:sz w:val="20"/>
          <w:szCs w:val="20"/>
          <w:lang w:val="de-DE"/>
        </w:rPr>
        <w:t xml:space="preserve">e-drive II </w:t>
      </w:r>
      <w:r w:rsidR="0077169B" w:rsidRPr="6CA4557B">
        <w:rPr>
          <w:rFonts w:ascii="Arial" w:hAnsi="Arial" w:cs="Arial"/>
          <w:i/>
          <w:iCs/>
          <w:sz w:val="20"/>
          <w:szCs w:val="20"/>
          <w:lang w:val="de-DE"/>
        </w:rPr>
        <w:t xml:space="preserve">mit elektrischem </w:t>
      </w:r>
      <w:proofErr w:type="spellStart"/>
      <w:r w:rsidR="380335D4" w:rsidRPr="6CA4557B">
        <w:rPr>
          <w:rFonts w:ascii="Arial" w:hAnsi="Arial" w:cs="Arial"/>
          <w:i/>
          <w:iCs/>
          <w:sz w:val="20"/>
          <w:szCs w:val="20"/>
          <w:lang w:val="de-DE"/>
        </w:rPr>
        <w:t>Mikrog</w:t>
      </w:r>
      <w:r w:rsidR="0077169B" w:rsidRPr="6CA4557B">
        <w:rPr>
          <w:rFonts w:ascii="Arial" w:hAnsi="Arial" w:cs="Arial"/>
          <w:i/>
          <w:iCs/>
          <w:sz w:val="20"/>
          <w:szCs w:val="20"/>
          <w:lang w:val="de-DE"/>
        </w:rPr>
        <w:t>ranulatstreuer</w:t>
      </w:r>
      <w:proofErr w:type="spellEnd"/>
      <w:r w:rsidR="0077169B" w:rsidRPr="6CA4557B">
        <w:rPr>
          <w:rFonts w:ascii="Arial" w:hAnsi="Arial" w:cs="Arial"/>
          <w:i/>
          <w:iCs/>
          <w:sz w:val="20"/>
          <w:szCs w:val="20"/>
          <w:lang w:val="de-DE"/>
        </w:rPr>
        <w:t xml:space="preserve"> </w:t>
      </w:r>
      <w:proofErr w:type="spellStart"/>
      <w:r w:rsidR="0077169B" w:rsidRPr="6CA4557B">
        <w:rPr>
          <w:rFonts w:ascii="Arial" w:hAnsi="Arial" w:cs="Arial"/>
          <w:i/>
          <w:iCs/>
          <w:sz w:val="20"/>
          <w:szCs w:val="20"/>
          <w:lang w:val="de-DE"/>
        </w:rPr>
        <w:t>micro-drill</w:t>
      </w:r>
      <w:proofErr w:type="spellEnd"/>
      <w:r w:rsidR="0077169B" w:rsidRPr="6CA4557B">
        <w:rPr>
          <w:rFonts w:ascii="Arial" w:hAnsi="Arial" w:cs="Arial"/>
          <w:i/>
          <w:iCs/>
          <w:sz w:val="20"/>
          <w:szCs w:val="20"/>
          <w:lang w:val="de-DE"/>
        </w:rPr>
        <w:t xml:space="preserve"> zur optimalen Nährstoffversorgung von Anfang an.</w:t>
      </w:r>
    </w:p>
    <w:p w14:paraId="44EAFD9C" w14:textId="77777777" w:rsidR="003427F6" w:rsidRPr="0077169B" w:rsidRDefault="003427F6" w:rsidP="007C4640">
      <w:pPr>
        <w:rPr>
          <w:rFonts w:ascii="Arial" w:hAnsi="Arial" w:cs="Arial"/>
          <w:b/>
          <w:sz w:val="22"/>
          <w:szCs w:val="22"/>
          <w:lang w:val="de-DE"/>
        </w:rPr>
      </w:pPr>
    </w:p>
    <w:p w14:paraId="4B94D5A5" w14:textId="77777777" w:rsidR="00DE7C93" w:rsidRPr="0077169B" w:rsidRDefault="00DE7C93" w:rsidP="00680CFD">
      <w:pPr>
        <w:rPr>
          <w:rFonts w:ascii="Arial" w:hAnsi="Arial" w:cs="Arial"/>
          <w:b/>
          <w:sz w:val="22"/>
          <w:szCs w:val="22"/>
          <w:lang w:val="de-DE"/>
        </w:rPr>
      </w:pPr>
    </w:p>
    <w:p w14:paraId="35E83040" w14:textId="77777777" w:rsidR="000223A8" w:rsidRDefault="0077169B" w:rsidP="00680CFD">
      <w:pPr>
        <w:rPr>
          <w:rFonts w:ascii="Arial" w:hAnsi="Arial" w:cs="Arial"/>
          <w:b/>
          <w:sz w:val="22"/>
          <w:szCs w:val="22"/>
          <w:lang w:val="de-DE"/>
        </w:rPr>
      </w:pPr>
      <w:r w:rsidRPr="000223A8">
        <w:rPr>
          <w:rFonts w:ascii="Arial" w:hAnsi="Arial" w:cs="Arial"/>
          <w:b/>
          <w:sz w:val="22"/>
          <w:szCs w:val="22"/>
          <w:lang w:val="de-DE"/>
        </w:rPr>
        <w:t xml:space="preserve">Der Anbau von Zuckerrüben erfordert besondere Sorgfalt und die richtige Versorgung mit Nährstoffen. In diesem Zusammenhang spielt die Ausbringung von Mikrogranulaten und Mikrodüngern während der Aussaat eine wichtige Rolle für die Jugendentwicklung der Pflanzen. Durch eine gezielte Düngergabe erhalten die jungen Pflanzen einen Vorsprung, damit sie zu einer kräftigen Pflanze heranwachsen können.  </w:t>
      </w:r>
    </w:p>
    <w:p w14:paraId="3DEEC669" w14:textId="77777777" w:rsidR="000223A8" w:rsidRDefault="000223A8" w:rsidP="00680CFD">
      <w:pPr>
        <w:rPr>
          <w:rFonts w:ascii="Arial" w:hAnsi="Arial" w:cs="Arial"/>
          <w:b/>
          <w:sz w:val="22"/>
          <w:szCs w:val="22"/>
          <w:lang w:val="de-DE"/>
        </w:rPr>
      </w:pPr>
    </w:p>
    <w:p w14:paraId="3656B9AB" w14:textId="77777777" w:rsidR="00303BF6" w:rsidRPr="000223A8" w:rsidRDefault="00303BF6" w:rsidP="000223A8">
      <w:pPr>
        <w:jc w:val="center"/>
        <w:rPr>
          <w:rFonts w:ascii="Arial" w:hAnsi="Arial" w:cs="Arial"/>
          <w:b/>
          <w:sz w:val="22"/>
          <w:szCs w:val="22"/>
        </w:rPr>
      </w:pPr>
      <w:r w:rsidRPr="000223A8">
        <w:rPr>
          <w:rFonts w:ascii="Arial" w:hAnsi="Arial" w:cs="Arial"/>
          <w:b/>
          <w:noProof/>
          <w:sz w:val="22"/>
          <w:szCs w:val="22"/>
          <w:lang w:val="de-DE" w:eastAsia="de-DE"/>
        </w:rPr>
        <w:drawing>
          <wp:inline distT="0" distB="0" distL="0" distR="0" wp14:anchorId="4326749D" wp14:editId="3554888C">
            <wp:extent cx="2624300" cy="2047875"/>
            <wp:effectExtent l="0" t="0" r="5080" b="0"/>
            <wp:docPr id="11" name="Grafik 11" descr="C:\Users\ko_bgr\AppData\Local\Microsoft\Windows\INetCache\Content.Word\Micro granule Sugarb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_bgr\AppData\Local\Microsoft\Windows\INetCache\Content.Word\Micro granule Sugarbeet.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647042" cy="2065622"/>
                    </a:xfrm>
                    <a:prstGeom prst="rect">
                      <a:avLst/>
                    </a:prstGeom>
                    <a:noFill/>
                    <a:ln>
                      <a:noFill/>
                    </a:ln>
                  </pic:spPr>
                </pic:pic>
              </a:graphicData>
            </a:graphic>
          </wp:inline>
        </w:drawing>
      </w:r>
    </w:p>
    <w:p w14:paraId="0CC1B870" w14:textId="77777777" w:rsidR="00303BF6" w:rsidRPr="000223A8" w:rsidRDefault="00E2323D" w:rsidP="000223A8">
      <w:pPr>
        <w:jc w:val="center"/>
        <w:rPr>
          <w:rFonts w:ascii="Arial" w:hAnsi="Arial" w:cs="Arial"/>
          <w:b/>
          <w:i/>
          <w:sz w:val="20"/>
          <w:szCs w:val="20"/>
          <w:lang w:val="de-DE"/>
        </w:rPr>
      </w:pPr>
      <w:r w:rsidRPr="000223A8">
        <w:rPr>
          <w:rFonts w:ascii="Arial" w:hAnsi="Arial" w:cs="Arial"/>
          <w:i/>
          <w:sz w:val="20"/>
          <w:szCs w:val="20"/>
          <w:lang w:val="de-DE"/>
        </w:rPr>
        <w:t xml:space="preserve">Kverneland </w:t>
      </w:r>
      <w:proofErr w:type="spellStart"/>
      <w:r w:rsidRPr="000223A8">
        <w:rPr>
          <w:rFonts w:ascii="Arial" w:hAnsi="Arial" w:cs="Arial"/>
          <w:i/>
          <w:sz w:val="20"/>
          <w:szCs w:val="20"/>
          <w:lang w:val="de-DE"/>
        </w:rPr>
        <w:t>micro-drill</w:t>
      </w:r>
      <w:proofErr w:type="spellEnd"/>
      <w:r w:rsidRPr="000223A8">
        <w:rPr>
          <w:rFonts w:ascii="Arial" w:hAnsi="Arial" w:cs="Arial"/>
          <w:i/>
          <w:sz w:val="20"/>
          <w:szCs w:val="20"/>
          <w:lang w:val="de-DE"/>
        </w:rPr>
        <w:t xml:space="preserve"> </w:t>
      </w:r>
      <w:r w:rsidR="0077169B" w:rsidRPr="000223A8">
        <w:rPr>
          <w:rFonts w:ascii="Arial" w:hAnsi="Arial" w:cs="Arial"/>
          <w:i/>
          <w:sz w:val="20"/>
          <w:szCs w:val="20"/>
          <w:lang w:val="de-DE"/>
        </w:rPr>
        <w:t xml:space="preserve">zur gezielten Applikation von Mikronährstoffen – </w:t>
      </w:r>
      <w:r w:rsidR="000223A8">
        <w:rPr>
          <w:rFonts w:ascii="Arial" w:hAnsi="Arial" w:cs="Arial"/>
          <w:i/>
          <w:sz w:val="20"/>
          <w:szCs w:val="20"/>
          <w:lang w:val="de-DE"/>
        </w:rPr>
        <w:br/>
      </w:r>
      <w:r w:rsidR="0077169B" w:rsidRPr="000223A8">
        <w:rPr>
          <w:rFonts w:ascii="Arial" w:hAnsi="Arial" w:cs="Arial"/>
          <w:i/>
          <w:sz w:val="20"/>
          <w:szCs w:val="20"/>
          <w:lang w:val="de-DE"/>
        </w:rPr>
        <w:t>genau wann und wo sie gebraucht werden</w:t>
      </w:r>
    </w:p>
    <w:p w14:paraId="45FB0818" w14:textId="77777777" w:rsidR="00E2323D" w:rsidRPr="000223A8" w:rsidRDefault="00E2323D" w:rsidP="00E2323D">
      <w:pPr>
        <w:rPr>
          <w:rFonts w:ascii="Arial" w:hAnsi="Arial" w:cs="Arial"/>
          <w:sz w:val="22"/>
          <w:szCs w:val="22"/>
          <w:lang w:val="de-DE"/>
        </w:rPr>
      </w:pPr>
    </w:p>
    <w:p w14:paraId="049F31CB" w14:textId="77777777" w:rsidR="005A1D94" w:rsidRPr="000223A8" w:rsidRDefault="005A1D94" w:rsidP="00E2323D">
      <w:pPr>
        <w:rPr>
          <w:rFonts w:ascii="Arial" w:hAnsi="Arial" w:cs="Arial"/>
          <w:sz w:val="22"/>
          <w:szCs w:val="22"/>
          <w:lang w:val="de-DE"/>
        </w:rPr>
      </w:pPr>
    </w:p>
    <w:p w14:paraId="1228D5CD" w14:textId="77777777" w:rsidR="0077169B" w:rsidRPr="000223A8" w:rsidRDefault="0077169B" w:rsidP="00E2323D">
      <w:pPr>
        <w:rPr>
          <w:rFonts w:ascii="Arial" w:hAnsi="Arial" w:cs="Arial"/>
          <w:b/>
          <w:sz w:val="22"/>
          <w:szCs w:val="22"/>
          <w:lang w:val="de-DE"/>
        </w:rPr>
      </w:pPr>
      <w:r w:rsidRPr="000223A8">
        <w:rPr>
          <w:rFonts w:ascii="Arial" w:hAnsi="Arial" w:cs="Arial"/>
          <w:b/>
          <w:sz w:val="22"/>
          <w:szCs w:val="22"/>
          <w:lang w:val="de-DE"/>
        </w:rPr>
        <w:lastRenderedPageBreak/>
        <w:t>Effizient und nachhaltig</w:t>
      </w:r>
    </w:p>
    <w:p w14:paraId="1CEA914C" w14:textId="77777777" w:rsidR="0010142A" w:rsidRPr="000223A8" w:rsidRDefault="0077169B" w:rsidP="00E2323D">
      <w:pPr>
        <w:rPr>
          <w:rFonts w:ascii="Arial" w:hAnsi="Arial" w:cs="Arial"/>
          <w:sz w:val="22"/>
          <w:szCs w:val="22"/>
          <w:lang w:val="de-DE"/>
        </w:rPr>
      </w:pPr>
      <w:r w:rsidRPr="000223A8">
        <w:rPr>
          <w:rFonts w:ascii="Arial" w:hAnsi="Arial" w:cs="Arial"/>
          <w:sz w:val="22"/>
          <w:szCs w:val="22"/>
          <w:lang w:val="de-DE"/>
        </w:rPr>
        <w:t xml:space="preserve">Die Herausforderung der Präzisionslandwirtschaft besteht darin, die richtige Menge an Nährstoffen genau dort bereitzustellen, wo und wann sie benötigt wird. Dies ermöglicht deutliche Einsparungen bei Ressourcen wie Saatgut und Dünger und schützt gleichzeitig die Umwelt.  </w:t>
      </w:r>
    </w:p>
    <w:p w14:paraId="53128261" w14:textId="77777777" w:rsidR="0077169B" w:rsidRPr="000223A8" w:rsidRDefault="0077169B" w:rsidP="00E2323D">
      <w:pPr>
        <w:rPr>
          <w:rFonts w:ascii="Arial" w:hAnsi="Arial" w:cs="Arial"/>
          <w:sz w:val="22"/>
          <w:szCs w:val="22"/>
          <w:lang w:val="de-DE"/>
        </w:rPr>
      </w:pPr>
    </w:p>
    <w:p w14:paraId="5F2F5BCE" w14:textId="77777777" w:rsidR="0010142A" w:rsidRPr="000223A8" w:rsidRDefault="000223A8" w:rsidP="00E2323D">
      <w:pPr>
        <w:rPr>
          <w:rFonts w:ascii="Arial" w:hAnsi="Arial" w:cs="Arial"/>
          <w:sz w:val="22"/>
          <w:szCs w:val="22"/>
          <w:lang w:val="de-DE"/>
        </w:rPr>
      </w:pPr>
      <w:r>
        <w:rPr>
          <w:rFonts w:ascii="Arial" w:hAnsi="Arial" w:cs="Arial"/>
          <w:sz w:val="22"/>
          <w:szCs w:val="22"/>
          <w:lang w:val="de-DE"/>
        </w:rPr>
        <w:t>„</w:t>
      </w:r>
      <w:r w:rsidR="0077169B" w:rsidRPr="000223A8">
        <w:rPr>
          <w:rFonts w:ascii="Arial" w:hAnsi="Arial" w:cs="Arial"/>
          <w:sz w:val="22"/>
          <w:szCs w:val="22"/>
          <w:lang w:val="de-DE"/>
        </w:rPr>
        <w:t>Die präzise Anwendung von Mikrogranulaten trägt dazu bei, das Gleichgewicht zwischen agronomischer Notwendigkeiten für hohe Erträge und Nachhaltigkeit zu wahren</w:t>
      </w:r>
      <w:r w:rsidR="00F73282" w:rsidRPr="000223A8">
        <w:rPr>
          <w:rFonts w:ascii="Arial" w:hAnsi="Arial" w:cs="Arial"/>
          <w:sz w:val="22"/>
          <w:szCs w:val="22"/>
          <w:lang w:val="de-DE"/>
        </w:rPr>
        <w:t>, dies wird gerade im Zuge der neuen Düngeverordnung immer wichtiger</w:t>
      </w:r>
      <w:r>
        <w:rPr>
          <w:rFonts w:ascii="Arial" w:hAnsi="Arial" w:cs="Arial"/>
          <w:sz w:val="22"/>
          <w:szCs w:val="22"/>
          <w:lang w:val="de-DE"/>
        </w:rPr>
        <w:t>“</w:t>
      </w:r>
      <w:r w:rsidR="0077169B" w:rsidRPr="000223A8">
        <w:rPr>
          <w:rFonts w:ascii="Arial" w:hAnsi="Arial" w:cs="Arial"/>
          <w:sz w:val="22"/>
          <w:szCs w:val="22"/>
          <w:lang w:val="de-DE"/>
        </w:rPr>
        <w:t>, betont Andreas Potthast, Produktmanager</w:t>
      </w:r>
      <w:r w:rsidR="00F60A14" w:rsidRPr="000223A8">
        <w:rPr>
          <w:rFonts w:ascii="Arial" w:hAnsi="Arial" w:cs="Arial"/>
          <w:sz w:val="22"/>
          <w:szCs w:val="22"/>
          <w:lang w:val="de-DE"/>
        </w:rPr>
        <w:t xml:space="preserve"> für </w:t>
      </w:r>
      <w:proofErr w:type="spellStart"/>
      <w:r w:rsidR="00F60A14" w:rsidRPr="000223A8">
        <w:rPr>
          <w:rFonts w:ascii="Arial" w:hAnsi="Arial" w:cs="Arial"/>
          <w:sz w:val="22"/>
          <w:szCs w:val="22"/>
          <w:lang w:val="de-DE"/>
        </w:rPr>
        <w:t>Sätechnik</w:t>
      </w:r>
      <w:proofErr w:type="spellEnd"/>
      <w:r w:rsidR="0077169B" w:rsidRPr="000223A8">
        <w:rPr>
          <w:rFonts w:ascii="Arial" w:hAnsi="Arial" w:cs="Arial"/>
          <w:sz w:val="22"/>
          <w:szCs w:val="22"/>
          <w:lang w:val="de-DE"/>
        </w:rPr>
        <w:t xml:space="preserve">.  </w:t>
      </w:r>
    </w:p>
    <w:p w14:paraId="62486C05" w14:textId="77777777" w:rsidR="0010142A" w:rsidRPr="000223A8" w:rsidRDefault="0010142A" w:rsidP="00E2323D">
      <w:pPr>
        <w:rPr>
          <w:rFonts w:ascii="Arial" w:hAnsi="Arial" w:cs="Arial"/>
          <w:sz w:val="22"/>
          <w:szCs w:val="22"/>
          <w:lang w:val="de-DE"/>
        </w:rPr>
      </w:pPr>
    </w:p>
    <w:p w14:paraId="29270311" w14:textId="77777777" w:rsidR="00825FB3" w:rsidRPr="000223A8" w:rsidRDefault="0077169B" w:rsidP="00E2323D">
      <w:pPr>
        <w:rPr>
          <w:rFonts w:ascii="Arial" w:hAnsi="Arial" w:cs="Arial"/>
          <w:sz w:val="22"/>
          <w:szCs w:val="22"/>
          <w:lang w:val="de-DE"/>
        </w:rPr>
      </w:pPr>
      <w:r w:rsidRPr="000223A8">
        <w:rPr>
          <w:rFonts w:ascii="Arial" w:hAnsi="Arial" w:cs="Arial"/>
          <w:sz w:val="22"/>
          <w:szCs w:val="22"/>
          <w:lang w:val="de-DE"/>
        </w:rPr>
        <w:t xml:space="preserve">Der elektrisch angetriebene </w:t>
      </w:r>
      <w:proofErr w:type="spellStart"/>
      <w:r w:rsidRPr="000223A8">
        <w:rPr>
          <w:rFonts w:ascii="Arial" w:hAnsi="Arial" w:cs="Arial"/>
          <w:sz w:val="22"/>
          <w:szCs w:val="22"/>
          <w:lang w:val="de-DE"/>
        </w:rPr>
        <w:t>Mikrogranulatstreuer</w:t>
      </w:r>
      <w:proofErr w:type="spellEnd"/>
      <w:r w:rsidRPr="000223A8">
        <w:rPr>
          <w:rFonts w:ascii="Arial" w:hAnsi="Arial" w:cs="Arial"/>
          <w:sz w:val="22"/>
          <w:szCs w:val="22"/>
          <w:lang w:val="de-DE"/>
        </w:rPr>
        <w:t xml:space="preserve">, genannt </w:t>
      </w:r>
      <w:proofErr w:type="spellStart"/>
      <w:r w:rsidR="009076BC" w:rsidRPr="000223A8">
        <w:rPr>
          <w:rFonts w:ascii="Arial" w:hAnsi="Arial" w:cs="Arial"/>
          <w:sz w:val="22"/>
          <w:szCs w:val="22"/>
          <w:lang w:val="de-DE"/>
        </w:rPr>
        <w:t>m</w:t>
      </w:r>
      <w:r w:rsidRPr="000223A8">
        <w:rPr>
          <w:rFonts w:ascii="Arial" w:hAnsi="Arial" w:cs="Arial"/>
          <w:sz w:val="22"/>
          <w:szCs w:val="22"/>
          <w:lang w:val="de-DE"/>
        </w:rPr>
        <w:t>i</w:t>
      </w:r>
      <w:r w:rsidR="009076BC" w:rsidRPr="000223A8">
        <w:rPr>
          <w:rFonts w:ascii="Arial" w:hAnsi="Arial" w:cs="Arial"/>
          <w:sz w:val="22"/>
          <w:szCs w:val="22"/>
          <w:lang w:val="de-DE"/>
        </w:rPr>
        <w:t>c</w:t>
      </w:r>
      <w:r w:rsidRPr="000223A8">
        <w:rPr>
          <w:rFonts w:ascii="Arial" w:hAnsi="Arial" w:cs="Arial"/>
          <w:sz w:val="22"/>
          <w:szCs w:val="22"/>
          <w:lang w:val="de-DE"/>
        </w:rPr>
        <w:t>ro-drill</w:t>
      </w:r>
      <w:proofErr w:type="spellEnd"/>
      <w:r w:rsidRPr="000223A8">
        <w:rPr>
          <w:rFonts w:ascii="Arial" w:hAnsi="Arial" w:cs="Arial"/>
          <w:sz w:val="22"/>
          <w:szCs w:val="22"/>
          <w:lang w:val="de-DE"/>
        </w:rPr>
        <w:t xml:space="preserve"> hat sich </w:t>
      </w:r>
      <w:r w:rsidR="00F73282" w:rsidRPr="000223A8">
        <w:rPr>
          <w:rFonts w:ascii="Arial" w:hAnsi="Arial" w:cs="Arial"/>
          <w:sz w:val="22"/>
          <w:szCs w:val="22"/>
          <w:lang w:val="de-DE"/>
        </w:rPr>
        <w:t>b</w:t>
      </w:r>
      <w:r w:rsidRPr="000223A8">
        <w:rPr>
          <w:rFonts w:ascii="Arial" w:hAnsi="Arial" w:cs="Arial"/>
          <w:sz w:val="22"/>
          <w:szCs w:val="22"/>
          <w:lang w:val="de-DE"/>
        </w:rPr>
        <w:t xml:space="preserve">ereits bei der </w:t>
      </w:r>
      <w:r w:rsidR="009076BC" w:rsidRPr="000223A8">
        <w:rPr>
          <w:rFonts w:ascii="Arial" w:hAnsi="Arial" w:cs="Arial"/>
          <w:sz w:val="22"/>
          <w:szCs w:val="22"/>
          <w:lang w:val="de-DE"/>
        </w:rPr>
        <w:t xml:space="preserve">pneumatischen Einzelkornsämaschine </w:t>
      </w:r>
      <w:r w:rsidRPr="000223A8">
        <w:rPr>
          <w:rFonts w:ascii="Arial" w:hAnsi="Arial" w:cs="Arial"/>
          <w:sz w:val="22"/>
          <w:szCs w:val="22"/>
          <w:lang w:val="de-DE"/>
        </w:rPr>
        <w:t xml:space="preserve">Optima bewährt. Er wurde jetzt an die Baureihen der mechanischen </w:t>
      </w:r>
      <w:r w:rsidR="009076BC" w:rsidRPr="000223A8">
        <w:rPr>
          <w:rFonts w:ascii="Arial" w:hAnsi="Arial" w:cs="Arial"/>
          <w:sz w:val="22"/>
          <w:szCs w:val="22"/>
          <w:lang w:val="de-DE"/>
        </w:rPr>
        <w:t xml:space="preserve">Einzelkornsämaschinen </w:t>
      </w:r>
      <w:proofErr w:type="spellStart"/>
      <w:r w:rsidR="009076BC" w:rsidRPr="000223A8">
        <w:rPr>
          <w:rFonts w:ascii="Arial" w:hAnsi="Arial" w:cs="Arial"/>
          <w:sz w:val="22"/>
          <w:szCs w:val="22"/>
          <w:lang w:val="de-DE"/>
        </w:rPr>
        <w:t>Unicorn</w:t>
      </w:r>
      <w:proofErr w:type="spellEnd"/>
      <w:r w:rsidR="009076BC" w:rsidRPr="000223A8">
        <w:rPr>
          <w:rFonts w:ascii="Arial" w:hAnsi="Arial" w:cs="Arial"/>
          <w:sz w:val="22"/>
          <w:szCs w:val="22"/>
          <w:lang w:val="de-DE"/>
        </w:rPr>
        <w:t xml:space="preserve"> und </w:t>
      </w:r>
      <w:proofErr w:type="spellStart"/>
      <w:r w:rsidR="009076BC" w:rsidRPr="000223A8">
        <w:rPr>
          <w:rFonts w:ascii="Arial" w:hAnsi="Arial" w:cs="Arial"/>
          <w:sz w:val="22"/>
          <w:szCs w:val="22"/>
          <w:lang w:val="de-DE"/>
        </w:rPr>
        <w:t>Monopill</w:t>
      </w:r>
      <w:proofErr w:type="spellEnd"/>
      <w:r w:rsidR="009076BC" w:rsidRPr="000223A8">
        <w:rPr>
          <w:rFonts w:ascii="Arial" w:hAnsi="Arial" w:cs="Arial"/>
          <w:sz w:val="22"/>
          <w:szCs w:val="22"/>
          <w:lang w:val="de-DE"/>
        </w:rPr>
        <w:t xml:space="preserve"> angepasst.</w:t>
      </w:r>
    </w:p>
    <w:p w14:paraId="4101652C" w14:textId="77777777" w:rsidR="009076BC" w:rsidRPr="000223A8" w:rsidRDefault="009076BC" w:rsidP="00E2323D">
      <w:pPr>
        <w:rPr>
          <w:rFonts w:ascii="Arial" w:hAnsi="Arial" w:cs="Arial"/>
          <w:b/>
          <w:sz w:val="22"/>
          <w:szCs w:val="22"/>
          <w:lang w:val="de-DE"/>
        </w:rPr>
      </w:pPr>
    </w:p>
    <w:p w14:paraId="4B99056E" w14:textId="77777777" w:rsidR="00825FB3" w:rsidRPr="000223A8" w:rsidRDefault="00825FB3" w:rsidP="000223A8">
      <w:pPr>
        <w:jc w:val="center"/>
        <w:rPr>
          <w:rFonts w:ascii="Arial" w:hAnsi="Arial" w:cs="Arial"/>
          <w:b/>
          <w:sz w:val="22"/>
          <w:szCs w:val="22"/>
        </w:rPr>
      </w:pPr>
      <w:r w:rsidRPr="000223A8">
        <w:rPr>
          <w:rFonts w:ascii="Arial" w:hAnsi="Arial" w:cs="Arial"/>
          <w:b/>
          <w:noProof/>
          <w:sz w:val="22"/>
          <w:szCs w:val="22"/>
          <w:lang w:val="de-DE" w:eastAsia="de-DE"/>
        </w:rPr>
        <w:drawing>
          <wp:inline distT="0" distB="0" distL="0" distR="0" wp14:anchorId="6780CFBD" wp14:editId="07777777">
            <wp:extent cx="3605205" cy="2904193"/>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icro drill.jpg"/>
                    <pic:cNvPicPr/>
                  </pic:nvPicPr>
                  <pic:blipFill>
                    <a:blip r:embed="rId13" cstate="email">
                      <a:extLst>
                        <a:ext uri="{28A0092B-C50C-407E-A947-70E740481C1C}">
                          <a14:useLocalDpi xmlns:a14="http://schemas.microsoft.com/office/drawing/2010/main"/>
                        </a:ext>
                      </a:extLst>
                    </a:blip>
                    <a:stretch>
                      <a:fillRect/>
                    </a:stretch>
                  </pic:blipFill>
                  <pic:spPr>
                    <a:xfrm>
                      <a:off x="0" y="0"/>
                      <a:ext cx="3618421" cy="2914839"/>
                    </a:xfrm>
                    <a:prstGeom prst="rect">
                      <a:avLst/>
                    </a:prstGeom>
                  </pic:spPr>
                </pic:pic>
              </a:graphicData>
            </a:graphic>
          </wp:inline>
        </w:drawing>
      </w:r>
    </w:p>
    <w:p w14:paraId="41A2AD3A" w14:textId="77777777" w:rsidR="009076BC" w:rsidRPr="000223A8" w:rsidRDefault="00A77C79" w:rsidP="000223A8">
      <w:pPr>
        <w:jc w:val="center"/>
        <w:rPr>
          <w:rFonts w:ascii="Arial" w:hAnsi="Arial" w:cs="Arial"/>
          <w:i/>
          <w:sz w:val="20"/>
          <w:szCs w:val="20"/>
          <w:lang w:val="de-DE"/>
        </w:rPr>
      </w:pPr>
      <w:r w:rsidRPr="000223A8">
        <w:rPr>
          <w:rFonts w:ascii="Arial" w:hAnsi="Arial" w:cs="Arial"/>
          <w:i/>
          <w:sz w:val="22"/>
          <w:szCs w:val="22"/>
          <w:lang w:val="de-DE"/>
        </w:rPr>
        <w:br/>
      </w:r>
      <w:r w:rsidR="009076BC" w:rsidRPr="000223A8">
        <w:rPr>
          <w:rFonts w:ascii="Arial" w:hAnsi="Arial" w:cs="Arial"/>
          <w:i/>
          <w:sz w:val="20"/>
          <w:szCs w:val="20"/>
          <w:lang w:val="de-DE"/>
        </w:rPr>
        <w:t xml:space="preserve">Jede Einheit der </w:t>
      </w:r>
      <w:proofErr w:type="spellStart"/>
      <w:r w:rsidR="009076BC" w:rsidRPr="000223A8">
        <w:rPr>
          <w:rFonts w:ascii="Arial" w:hAnsi="Arial" w:cs="Arial"/>
          <w:i/>
          <w:sz w:val="20"/>
          <w:szCs w:val="20"/>
          <w:lang w:val="de-DE"/>
        </w:rPr>
        <w:t>micro-drill</w:t>
      </w:r>
      <w:proofErr w:type="spellEnd"/>
      <w:r w:rsidR="009076BC" w:rsidRPr="000223A8">
        <w:rPr>
          <w:rFonts w:ascii="Arial" w:hAnsi="Arial" w:cs="Arial"/>
          <w:i/>
          <w:sz w:val="20"/>
          <w:szCs w:val="20"/>
          <w:lang w:val="de-DE"/>
        </w:rPr>
        <w:t xml:space="preserve"> verfügt über einen 35 l gr</w:t>
      </w:r>
      <w:r w:rsidR="00F73282" w:rsidRPr="000223A8">
        <w:rPr>
          <w:rFonts w:ascii="Arial" w:hAnsi="Arial" w:cs="Arial"/>
          <w:i/>
          <w:sz w:val="20"/>
          <w:szCs w:val="20"/>
          <w:lang w:val="de-DE"/>
        </w:rPr>
        <w:t>oßen Behälte</w:t>
      </w:r>
      <w:r w:rsidR="009076BC" w:rsidRPr="000223A8">
        <w:rPr>
          <w:rFonts w:ascii="Arial" w:hAnsi="Arial" w:cs="Arial"/>
          <w:i/>
          <w:sz w:val="20"/>
          <w:szCs w:val="20"/>
          <w:lang w:val="de-DE"/>
        </w:rPr>
        <w:t>r</w:t>
      </w:r>
      <w:r w:rsidR="00F73282" w:rsidRPr="000223A8">
        <w:rPr>
          <w:rFonts w:ascii="Arial" w:hAnsi="Arial" w:cs="Arial"/>
          <w:i/>
          <w:sz w:val="20"/>
          <w:szCs w:val="20"/>
          <w:lang w:val="de-DE"/>
        </w:rPr>
        <w:t xml:space="preserve"> </w:t>
      </w:r>
      <w:r w:rsidR="009076BC" w:rsidRPr="000223A8">
        <w:rPr>
          <w:rFonts w:ascii="Arial" w:hAnsi="Arial" w:cs="Arial"/>
          <w:i/>
          <w:sz w:val="20"/>
          <w:szCs w:val="20"/>
          <w:lang w:val="de-DE"/>
        </w:rPr>
        <w:t xml:space="preserve">und versorgt 3 </w:t>
      </w:r>
      <w:proofErr w:type="spellStart"/>
      <w:r w:rsidR="009076BC" w:rsidRPr="000223A8">
        <w:rPr>
          <w:rFonts w:ascii="Arial" w:hAnsi="Arial" w:cs="Arial"/>
          <w:i/>
          <w:sz w:val="20"/>
          <w:szCs w:val="20"/>
          <w:lang w:val="de-DE"/>
        </w:rPr>
        <w:t>Säreihen</w:t>
      </w:r>
      <w:proofErr w:type="spellEnd"/>
      <w:r w:rsidR="009076BC" w:rsidRPr="000223A8">
        <w:rPr>
          <w:rFonts w:ascii="Arial" w:hAnsi="Arial" w:cs="Arial"/>
          <w:i/>
          <w:sz w:val="20"/>
          <w:szCs w:val="20"/>
          <w:lang w:val="de-DE"/>
        </w:rPr>
        <w:t>.</w:t>
      </w:r>
    </w:p>
    <w:p w14:paraId="1299C43A" w14:textId="77777777" w:rsidR="009076BC" w:rsidRPr="000223A8" w:rsidRDefault="009076BC" w:rsidP="00E2323D">
      <w:pPr>
        <w:rPr>
          <w:rFonts w:ascii="Arial" w:hAnsi="Arial" w:cs="Arial"/>
          <w:b/>
          <w:i/>
          <w:sz w:val="22"/>
          <w:szCs w:val="22"/>
          <w:lang w:val="de-DE"/>
        </w:rPr>
      </w:pPr>
    </w:p>
    <w:p w14:paraId="7E001CAA" w14:textId="77777777" w:rsidR="0059505C" w:rsidRPr="000223A8" w:rsidRDefault="009076BC" w:rsidP="0059505C">
      <w:pPr>
        <w:rPr>
          <w:rFonts w:ascii="Arial" w:hAnsi="Arial" w:cs="Arial"/>
          <w:sz w:val="22"/>
          <w:szCs w:val="22"/>
          <w:lang w:val="de-DE"/>
        </w:rPr>
      </w:pPr>
      <w:r w:rsidRPr="000223A8">
        <w:rPr>
          <w:rFonts w:ascii="Arial" w:hAnsi="Arial" w:cs="Arial"/>
          <w:sz w:val="22"/>
          <w:szCs w:val="22"/>
          <w:lang w:val="de-DE"/>
        </w:rPr>
        <w:t xml:space="preserve">Wir sind besonders stolz, dass das </w:t>
      </w:r>
      <w:proofErr w:type="gramStart"/>
      <w:r w:rsidRPr="000223A8">
        <w:rPr>
          <w:rFonts w:ascii="Arial" w:hAnsi="Arial" w:cs="Arial"/>
          <w:sz w:val="22"/>
          <w:szCs w:val="22"/>
          <w:lang w:val="de-DE"/>
        </w:rPr>
        <w:t>Julius-Kühn Institut</w:t>
      </w:r>
      <w:proofErr w:type="gramEnd"/>
      <w:r w:rsidR="0059505C" w:rsidRPr="000223A8">
        <w:rPr>
          <w:rFonts w:ascii="Arial" w:hAnsi="Arial" w:cs="Arial"/>
          <w:sz w:val="22"/>
          <w:szCs w:val="22"/>
          <w:lang w:val="de-DE"/>
        </w:rPr>
        <w:t xml:space="preserve"> (JKI</w:t>
      </w:r>
      <w:r w:rsidRPr="000223A8">
        <w:rPr>
          <w:rFonts w:ascii="Arial" w:hAnsi="Arial" w:cs="Arial"/>
          <w:sz w:val="22"/>
          <w:szCs w:val="22"/>
          <w:lang w:val="de-DE"/>
        </w:rPr>
        <w:t>)</w:t>
      </w:r>
      <w:r w:rsidR="0059505C" w:rsidRPr="000223A8">
        <w:rPr>
          <w:rFonts w:ascii="Arial" w:hAnsi="Arial" w:cs="Arial"/>
          <w:sz w:val="22"/>
          <w:szCs w:val="22"/>
          <w:lang w:val="de-DE"/>
        </w:rPr>
        <w:t xml:space="preserve">: </w:t>
      </w:r>
      <w:r w:rsidRPr="000223A8">
        <w:rPr>
          <w:rFonts w:ascii="Arial" w:hAnsi="Arial" w:cs="Arial"/>
          <w:sz w:val="22"/>
          <w:szCs w:val="22"/>
          <w:lang w:val="de-DE"/>
        </w:rPr>
        <w:t>Institut für Anwendu</w:t>
      </w:r>
      <w:r w:rsidR="00F60A14" w:rsidRPr="000223A8">
        <w:rPr>
          <w:rFonts w:ascii="Arial" w:hAnsi="Arial" w:cs="Arial"/>
          <w:sz w:val="22"/>
          <w:szCs w:val="22"/>
          <w:lang w:val="de-DE"/>
        </w:rPr>
        <w:t>n</w:t>
      </w:r>
      <w:r w:rsidRPr="000223A8">
        <w:rPr>
          <w:rFonts w:ascii="Arial" w:hAnsi="Arial" w:cs="Arial"/>
          <w:sz w:val="22"/>
          <w:szCs w:val="22"/>
          <w:lang w:val="de-DE"/>
        </w:rPr>
        <w:t>gstechnik im Pflanzenschutz</w:t>
      </w:r>
      <w:r w:rsidR="0059505C" w:rsidRPr="000223A8">
        <w:rPr>
          <w:rFonts w:ascii="Arial" w:hAnsi="Arial" w:cs="Arial"/>
          <w:sz w:val="22"/>
          <w:szCs w:val="22"/>
          <w:lang w:val="de-DE"/>
        </w:rPr>
        <w:t xml:space="preserve"> (julius-kuehn.de)</w:t>
      </w:r>
      <w:r w:rsidRPr="000223A8">
        <w:rPr>
          <w:rFonts w:ascii="Arial" w:hAnsi="Arial" w:cs="Arial"/>
          <w:sz w:val="22"/>
          <w:szCs w:val="22"/>
          <w:lang w:val="de-DE"/>
        </w:rPr>
        <w:t xml:space="preserve"> die Zulassung für die Kverneland </w:t>
      </w:r>
      <w:proofErr w:type="spellStart"/>
      <w:r w:rsidRPr="000223A8">
        <w:rPr>
          <w:rFonts w:ascii="Arial" w:hAnsi="Arial" w:cs="Arial"/>
          <w:sz w:val="22"/>
          <w:szCs w:val="22"/>
          <w:lang w:val="de-DE"/>
        </w:rPr>
        <w:t>micro-drill</w:t>
      </w:r>
      <w:proofErr w:type="spellEnd"/>
      <w:r w:rsidRPr="000223A8">
        <w:rPr>
          <w:rFonts w:ascii="Arial" w:hAnsi="Arial" w:cs="Arial"/>
          <w:sz w:val="22"/>
          <w:szCs w:val="22"/>
          <w:lang w:val="de-DE"/>
        </w:rPr>
        <w:t xml:space="preserve"> (Referenz G 2196) erweitert hat. Die im ersten Schritt erteilte Zulassung für die Kombination mit </w:t>
      </w:r>
      <w:proofErr w:type="gramStart"/>
      <w:r w:rsidRPr="000223A8">
        <w:rPr>
          <w:rFonts w:ascii="Arial" w:hAnsi="Arial" w:cs="Arial"/>
          <w:sz w:val="22"/>
          <w:szCs w:val="22"/>
          <w:lang w:val="de-DE"/>
        </w:rPr>
        <w:t>unserer Optima</w:t>
      </w:r>
      <w:proofErr w:type="gramEnd"/>
      <w:r w:rsidRPr="000223A8">
        <w:rPr>
          <w:rFonts w:ascii="Arial" w:hAnsi="Arial" w:cs="Arial"/>
          <w:sz w:val="22"/>
          <w:szCs w:val="22"/>
          <w:lang w:val="de-DE"/>
        </w:rPr>
        <w:t xml:space="preserve"> umfasst nun auch die Kverneland </w:t>
      </w:r>
      <w:proofErr w:type="spellStart"/>
      <w:r w:rsidRPr="000223A8">
        <w:rPr>
          <w:rFonts w:ascii="Arial" w:hAnsi="Arial" w:cs="Arial"/>
          <w:sz w:val="22"/>
          <w:szCs w:val="22"/>
          <w:lang w:val="de-DE"/>
        </w:rPr>
        <w:t>Monopill</w:t>
      </w:r>
      <w:proofErr w:type="spellEnd"/>
      <w:r w:rsidRPr="000223A8">
        <w:rPr>
          <w:rFonts w:ascii="Arial" w:hAnsi="Arial" w:cs="Arial"/>
          <w:sz w:val="22"/>
          <w:szCs w:val="22"/>
          <w:lang w:val="de-DE"/>
        </w:rPr>
        <w:t xml:space="preserve"> und die </w:t>
      </w:r>
      <w:proofErr w:type="spellStart"/>
      <w:r w:rsidRPr="000223A8">
        <w:rPr>
          <w:rFonts w:ascii="Arial" w:hAnsi="Arial" w:cs="Arial"/>
          <w:sz w:val="22"/>
          <w:szCs w:val="22"/>
          <w:lang w:val="de-DE"/>
        </w:rPr>
        <w:t>Unicorn</w:t>
      </w:r>
      <w:proofErr w:type="spellEnd"/>
      <w:r w:rsidRPr="000223A8">
        <w:rPr>
          <w:rFonts w:ascii="Arial" w:hAnsi="Arial" w:cs="Arial"/>
          <w:sz w:val="22"/>
          <w:szCs w:val="22"/>
          <w:lang w:val="de-DE"/>
        </w:rPr>
        <w:t>.</w:t>
      </w:r>
    </w:p>
    <w:p w14:paraId="4DDBEF00" w14:textId="77777777" w:rsidR="0059505C" w:rsidRPr="000223A8" w:rsidRDefault="0059505C" w:rsidP="0059505C">
      <w:pPr>
        <w:rPr>
          <w:rFonts w:ascii="Arial" w:hAnsi="Arial" w:cs="Arial"/>
          <w:sz w:val="22"/>
          <w:szCs w:val="22"/>
          <w:lang w:val="de-DE"/>
        </w:rPr>
      </w:pPr>
    </w:p>
    <w:p w14:paraId="3461D779" w14:textId="77777777" w:rsidR="00C1352D" w:rsidRPr="000223A8" w:rsidRDefault="0059505C" w:rsidP="000223A8">
      <w:pPr>
        <w:jc w:val="center"/>
        <w:rPr>
          <w:rFonts w:ascii="Arial" w:hAnsi="Arial" w:cs="Arial"/>
          <w:b/>
          <w:sz w:val="22"/>
          <w:szCs w:val="22"/>
        </w:rPr>
      </w:pPr>
      <w:r w:rsidRPr="000223A8">
        <w:rPr>
          <w:rFonts w:ascii="Arial" w:hAnsi="Arial" w:cs="Arial"/>
          <w:noProof/>
          <w:sz w:val="22"/>
          <w:szCs w:val="22"/>
          <w:lang w:val="de-DE" w:eastAsia="de-DE"/>
        </w:rPr>
        <w:drawing>
          <wp:inline distT="0" distB="0" distL="0" distR="0" wp14:anchorId="2B806FA3" wp14:editId="79479A5A">
            <wp:extent cx="2210332" cy="1527243"/>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219421" cy="1533523"/>
                    </a:xfrm>
                    <a:prstGeom prst="rect">
                      <a:avLst/>
                    </a:prstGeom>
                    <a:noFill/>
                    <a:ln>
                      <a:noFill/>
                    </a:ln>
                  </pic:spPr>
                </pic:pic>
              </a:graphicData>
            </a:graphic>
          </wp:inline>
        </w:drawing>
      </w:r>
    </w:p>
    <w:p w14:paraId="3CF2D8B6" w14:textId="77777777" w:rsidR="0059505C" w:rsidRPr="000223A8" w:rsidRDefault="0059505C" w:rsidP="0010142A">
      <w:pPr>
        <w:rPr>
          <w:rFonts w:ascii="Arial" w:hAnsi="Arial" w:cs="Arial"/>
          <w:b/>
          <w:sz w:val="22"/>
          <w:szCs w:val="22"/>
        </w:rPr>
      </w:pPr>
    </w:p>
    <w:p w14:paraId="0FB78278" w14:textId="77777777" w:rsidR="000223A8" w:rsidRDefault="000223A8">
      <w:pPr>
        <w:spacing w:after="200" w:line="276" w:lineRule="auto"/>
        <w:rPr>
          <w:rFonts w:ascii="Arial" w:hAnsi="Arial" w:cs="Arial"/>
          <w:b/>
          <w:sz w:val="22"/>
          <w:szCs w:val="22"/>
          <w:lang w:val="de-DE"/>
        </w:rPr>
      </w:pPr>
      <w:r>
        <w:rPr>
          <w:rFonts w:ascii="Arial" w:hAnsi="Arial" w:cs="Arial"/>
          <w:b/>
          <w:sz w:val="22"/>
          <w:szCs w:val="22"/>
          <w:lang w:val="de-DE"/>
        </w:rPr>
        <w:br w:type="page"/>
      </w:r>
    </w:p>
    <w:p w14:paraId="03298767" w14:textId="77777777" w:rsidR="0010142A" w:rsidRPr="000223A8" w:rsidRDefault="009076BC" w:rsidP="0010142A">
      <w:pPr>
        <w:rPr>
          <w:rFonts w:ascii="Arial" w:hAnsi="Arial" w:cs="Arial"/>
          <w:b/>
          <w:sz w:val="22"/>
          <w:szCs w:val="22"/>
          <w:lang w:val="de-DE"/>
        </w:rPr>
      </w:pPr>
      <w:r w:rsidRPr="000223A8">
        <w:rPr>
          <w:rFonts w:ascii="Arial" w:hAnsi="Arial" w:cs="Arial"/>
          <w:b/>
          <w:sz w:val="22"/>
          <w:szCs w:val="22"/>
          <w:lang w:val="de-DE"/>
        </w:rPr>
        <w:lastRenderedPageBreak/>
        <w:t>Emissionskontrolle</w:t>
      </w:r>
    </w:p>
    <w:p w14:paraId="3B5B3136" w14:textId="77777777" w:rsidR="0059505C" w:rsidRPr="000223A8" w:rsidRDefault="00CF6C34" w:rsidP="0010142A">
      <w:pPr>
        <w:autoSpaceDE w:val="0"/>
        <w:autoSpaceDN w:val="0"/>
        <w:adjustRightInd w:val="0"/>
        <w:rPr>
          <w:rFonts w:ascii="Arial" w:hAnsi="Arial" w:cs="Arial"/>
          <w:sz w:val="22"/>
          <w:szCs w:val="22"/>
          <w:lang w:val="de-DE"/>
        </w:rPr>
      </w:pPr>
      <w:r w:rsidRPr="000223A8">
        <w:rPr>
          <w:rFonts w:ascii="Arial" w:hAnsi="Arial" w:cs="Arial"/>
          <w:sz w:val="22"/>
          <w:szCs w:val="22"/>
          <w:lang w:val="de-DE"/>
        </w:rPr>
        <w:t>Der Vorteil für die Umwelt: Das Granulat fällt im freien Fall und ohne Luftunterstützung in die Saatfurche, wodurch die Staubemission minimiert wird und die aktuellen Richtlinien zur Emissionskontrolle für alle ausgebrachten Granulate eingehalten werden.</w:t>
      </w:r>
    </w:p>
    <w:p w14:paraId="1FC39945" w14:textId="77777777" w:rsidR="00CF6C34" w:rsidRPr="000223A8" w:rsidRDefault="00CF6C34" w:rsidP="00CF6C34">
      <w:pPr>
        <w:autoSpaceDE w:val="0"/>
        <w:autoSpaceDN w:val="0"/>
        <w:adjustRightInd w:val="0"/>
        <w:rPr>
          <w:rFonts w:ascii="Arial" w:hAnsi="Arial" w:cs="Arial"/>
          <w:sz w:val="22"/>
          <w:szCs w:val="22"/>
          <w:lang w:val="de-DE"/>
        </w:rPr>
      </w:pPr>
    </w:p>
    <w:p w14:paraId="58A21634" w14:textId="01574D12" w:rsidR="00CF6C34" w:rsidRPr="000223A8" w:rsidRDefault="00CF6C34" w:rsidP="00CF6C34">
      <w:pPr>
        <w:autoSpaceDE w:val="0"/>
        <w:autoSpaceDN w:val="0"/>
        <w:adjustRightInd w:val="0"/>
        <w:rPr>
          <w:rFonts w:ascii="Arial" w:hAnsi="Arial" w:cs="Arial"/>
          <w:sz w:val="22"/>
          <w:szCs w:val="22"/>
          <w:lang w:val="de-DE"/>
        </w:rPr>
      </w:pPr>
      <w:r w:rsidRPr="49BFF39C">
        <w:rPr>
          <w:rFonts w:ascii="Arial" w:hAnsi="Arial" w:cs="Arial"/>
          <w:sz w:val="22"/>
          <w:szCs w:val="22"/>
          <w:lang w:val="de-DE"/>
        </w:rPr>
        <w:t xml:space="preserve">Jede Einheit der Kverneland </w:t>
      </w:r>
      <w:proofErr w:type="spellStart"/>
      <w:r w:rsidRPr="49BFF39C">
        <w:rPr>
          <w:rFonts w:ascii="Arial" w:hAnsi="Arial" w:cs="Arial"/>
          <w:sz w:val="22"/>
          <w:szCs w:val="22"/>
          <w:lang w:val="de-DE"/>
        </w:rPr>
        <w:t>micro-drill</w:t>
      </w:r>
      <w:proofErr w:type="spellEnd"/>
      <w:r w:rsidRPr="49BFF39C">
        <w:rPr>
          <w:rFonts w:ascii="Arial" w:hAnsi="Arial" w:cs="Arial"/>
          <w:sz w:val="22"/>
          <w:szCs w:val="22"/>
          <w:lang w:val="de-DE"/>
        </w:rPr>
        <w:t xml:space="preserve"> ist für die Versorgung von drei </w:t>
      </w:r>
      <w:proofErr w:type="spellStart"/>
      <w:r w:rsidRPr="49BFF39C">
        <w:rPr>
          <w:rFonts w:ascii="Arial" w:hAnsi="Arial" w:cs="Arial"/>
          <w:sz w:val="22"/>
          <w:szCs w:val="22"/>
          <w:lang w:val="de-DE"/>
        </w:rPr>
        <w:t>Säaggregaten</w:t>
      </w:r>
      <w:proofErr w:type="spellEnd"/>
      <w:r w:rsidRPr="49BFF39C">
        <w:rPr>
          <w:rFonts w:ascii="Arial" w:hAnsi="Arial" w:cs="Arial"/>
          <w:sz w:val="22"/>
          <w:szCs w:val="22"/>
          <w:lang w:val="de-DE"/>
        </w:rPr>
        <w:t xml:space="preserve"> ausgelegt und bietet ein Fassungsvermögen von 35 Litern. Sie ist elektrisch angetrieben und ISOBUS-gesteuert. Die in Soest entwickelte Dosiereinheit besteht aus einem verschleißfesten Kunststoffgehäuse und austauschbaren Zell</w:t>
      </w:r>
      <w:r w:rsidR="5B79D54D" w:rsidRPr="49BFF39C">
        <w:rPr>
          <w:rFonts w:ascii="Arial" w:hAnsi="Arial" w:cs="Arial"/>
          <w:sz w:val="22"/>
          <w:szCs w:val="22"/>
          <w:lang w:val="de-DE"/>
        </w:rPr>
        <w:t>en</w:t>
      </w:r>
      <w:r w:rsidRPr="49BFF39C">
        <w:rPr>
          <w:rFonts w:ascii="Arial" w:hAnsi="Arial" w:cs="Arial"/>
          <w:sz w:val="22"/>
          <w:szCs w:val="22"/>
          <w:lang w:val="de-DE"/>
        </w:rPr>
        <w:t>rädern aus Edelstahl, die eine präzise Dosierung unterschiedlicher Mikrogranulate gewährleisten. Es sind Ausbringmengen von 2 kg bis 25 kg/ha möglich.</w:t>
      </w:r>
    </w:p>
    <w:p w14:paraId="0562CB0E" w14:textId="77777777" w:rsidR="00CF6C34" w:rsidRPr="000223A8" w:rsidRDefault="00CF6C34" w:rsidP="00CF6C34">
      <w:pPr>
        <w:autoSpaceDE w:val="0"/>
        <w:autoSpaceDN w:val="0"/>
        <w:adjustRightInd w:val="0"/>
        <w:rPr>
          <w:rFonts w:ascii="Arial" w:hAnsi="Arial" w:cs="Arial"/>
          <w:sz w:val="22"/>
          <w:szCs w:val="22"/>
          <w:lang w:val="de-DE"/>
        </w:rPr>
      </w:pPr>
    </w:p>
    <w:p w14:paraId="25D1DB0D" w14:textId="77777777" w:rsidR="0010142A" w:rsidRPr="000223A8" w:rsidRDefault="0010142A" w:rsidP="0010142A">
      <w:pPr>
        <w:rPr>
          <w:rFonts w:ascii="Arial" w:hAnsi="Arial" w:cs="Arial"/>
          <w:b/>
          <w:sz w:val="22"/>
          <w:szCs w:val="22"/>
          <w:lang w:val="de-DE"/>
        </w:rPr>
      </w:pPr>
      <w:r w:rsidRPr="000223A8">
        <w:rPr>
          <w:rFonts w:ascii="Arial" w:hAnsi="Arial" w:cs="Arial"/>
          <w:b/>
          <w:sz w:val="22"/>
          <w:szCs w:val="22"/>
          <w:lang w:val="de-DE"/>
        </w:rPr>
        <w:t xml:space="preserve">Precision </w:t>
      </w:r>
      <w:proofErr w:type="spellStart"/>
      <w:r w:rsidRPr="000223A8">
        <w:rPr>
          <w:rFonts w:ascii="Arial" w:hAnsi="Arial" w:cs="Arial"/>
          <w:b/>
          <w:sz w:val="22"/>
          <w:szCs w:val="22"/>
          <w:lang w:val="de-DE"/>
        </w:rPr>
        <w:t>Farming</w:t>
      </w:r>
      <w:proofErr w:type="spellEnd"/>
    </w:p>
    <w:p w14:paraId="552A524E" w14:textId="5435CEE3" w:rsidR="0010142A" w:rsidRPr="000223A8" w:rsidRDefault="00CF6C34" w:rsidP="0010142A">
      <w:pPr>
        <w:rPr>
          <w:rFonts w:ascii="Arial" w:hAnsi="Arial" w:cs="Arial"/>
          <w:sz w:val="22"/>
          <w:szCs w:val="22"/>
          <w:lang w:val="de-DE"/>
        </w:rPr>
      </w:pPr>
      <w:r w:rsidRPr="49BFF39C">
        <w:rPr>
          <w:rFonts w:ascii="Arial" w:hAnsi="Arial" w:cs="Arial"/>
          <w:sz w:val="22"/>
          <w:szCs w:val="22"/>
          <w:lang w:val="de-DE"/>
        </w:rPr>
        <w:t>Die komfortable ISOBUS Steuerung ermöglich</w:t>
      </w:r>
      <w:r w:rsidR="466C4E0B" w:rsidRPr="49BFF39C">
        <w:rPr>
          <w:rFonts w:ascii="Arial" w:hAnsi="Arial" w:cs="Arial"/>
          <w:sz w:val="22"/>
          <w:szCs w:val="22"/>
          <w:lang w:val="de-DE"/>
        </w:rPr>
        <w:t>t</w:t>
      </w:r>
      <w:r w:rsidRPr="49BFF39C">
        <w:rPr>
          <w:rFonts w:ascii="Arial" w:hAnsi="Arial" w:cs="Arial"/>
          <w:sz w:val="22"/>
          <w:szCs w:val="22"/>
          <w:lang w:val="de-DE"/>
        </w:rPr>
        <w:t xml:space="preserve"> das automatische An- und Abschalten der </w:t>
      </w:r>
      <w:proofErr w:type="spellStart"/>
      <w:r w:rsidRPr="49BFF39C">
        <w:rPr>
          <w:rFonts w:ascii="Arial" w:hAnsi="Arial" w:cs="Arial"/>
          <w:sz w:val="22"/>
          <w:szCs w:val="22"/>
          <w:lang w:val="de-DE"/>
        </w:rPr>
        <w:t>Granulatstreuer</w:t>
      </w:r>
      <w:proofErr w:type="spellEnd"/>
      <w:r w:rsidRPr="49BFF39C">
        <w:rPr>
          <w:rFonts w:ascii="Arial" w:hAnsi="Arial" w:cs="Arial"/>
          <w:sz w:val="22"/>
          <w:szCs w:val="22"/>
          <w:lang w:val="de-DE"/>
        </w:rPr>
        <w:t xml:space="preserve"> in Abhängigkeit von den </w:t>
      </w:r>
      <w:proofErr w:type="spellStart"/>
      <w:r w:rsidRPr="49BFF39C">
        <w:rPr>
          <w:rFonts w:ascii="Arial" w:hAnsi="Arial" w:cs="Arial"/>
          <w:sz w:val="22"/>
          <w:szCs w:val="22"/>
          <w:lang w:val="de-DE"/>
        </w:rPr>
        <w:t>Säreihen</w:t>
      </w:r>
      <w:proofErr w:type="spellEnd"/>
      <w:r w:rsidRPr="49BFF39C">
        <w:rPr>
          <w:rFonts w:ascii="Arial" w:hAnsi="Arial" w:cs="Arial"/>
          <w:sz w:val="22"/>
          <w:szCs w:val="22"/>
          <w:lang w:val="de-DE"/>
        </w:rPr>
        <w:t>. So werden Überlappungen oder Fehlstellen vermieden. Die Einstellung und Anpassung der Dosiermenge erfolgt komfortabel aus der Schlepperkabine.</w:t>
      </w:r>
    </w:p>
    <w:p w14:paraId="34CE0A41" w14:textId="77777777" w:rsidR="00E2323D" w:rsidRPr="000223A8" w:rsidRDefault="00E2323D" w:rsidP="00680CFD">
      <w:pPr>
        <w:rPr>
          <w:rFonts w:ascii="Arial" w:hAnsi="Arial" w:cs="Arial"/>
          <w:b/>
          <w:sz w:val="22"/>
          <w:szCs w:val="22"/>
          <w:lang w:val="de-DE"/>
        </w:rPr>
      </w:pPr>
    </w:p>
    <w:p w14:paraId="7F818CD6" w14:textId="77777777" w:rsidR="00680CFD" w:rsidRPr="000223A8" w:rsidRDefault="00CF6C34" w:rsidP="00680CFD">
      <w:pPr>
        <w:rPr>
          <w:rFonts w:ascii="Arial" w:hAnsi="Arial" w:cs="Arial"/>
          <w:b/>
          <w:sz w:val="22"/>
          <w:szCs w:val="22"/>
          <w:lang w:val="de-DE"/>
        </w:rPr>
      </w:pPr>
      <w:r w:rsidRPr="000223A8">
        <w:rPr>
          <w:rFonts w:ascii="Arial" w:hAnsi="Arial" w:cs="Arial"/>
          <w:b/>
          <w:sz w:val="22"/>
          <w:szCs w:val="22"/>
          <w:lang w:val="de-DE"/>
        </w:rPr>
        <w:t>Anwender Sicherheit</w:t>
      </w:r>
    </w:p>
    <w:p w14:paraId="34A27EF3" w14:textId="77777777" w:rsidR="00680CFD" w:rsidRPr="000223A8" w:rsidRDefault="00CF6C34" w:rsidP="00680CFD">
      <w:pPr>
        <w:rPr>
          <w:rFonts w:ascii="Arial" w:hAnsi="Arial" w:cs="Arial"/>
          <w:sz w:val="22"/>
          <w:szCs w:val="22"/>
          <w:lang w:val="de-DE"/>
        </w:rPr>
      </w:pPr>
      <w:r w:rsidRPr="000223A8">
        <w:rPr>
          <w:rFonts w:ascii="Arial" w:hAnsi="Arial" w:cs="Arial"/>
          <w:sz w:val="22"/>
          <w:szCs w:val="22"/>
          <w:lang w:val="de-DE"/>
        </w:rPr>
        <w:t>Das Hauptaugenmerk der Ingenieure lag auf der Erhöhung der Sicherheit für den Anwender, durch eine einfache und sichere Handhabung. Daher kann der Bediener die Zellenräder auch dann austauschen, wenn die Trichter mit Granulat gefüllt sind. Sie müssen nicht erst entleert werden, was das Risiko des Bedieners, direkt mit dem Granulat in Kontakt zu kommen, verringert.</w:t>
      </w:r>
    </w:p>
    <w:p w14:paraId="62EBF3C5" w14:textId="77777777" w:rsidR="007A3791" w:rsidRPr="000223A8" w:rsidRDefault="007A3791" w:rsidP="00680CFD">
      <w:pPr>
        <w:rPr>
          <w:rFonts w:ascii="Arial" w:hAnsi="Arial" w:cs="Arial"/>
          <w:sz w:val="22"/>
          <w:szCs w:val="22"/>
          <w:lang w:val="de-DE"/>
        </w:rPr>
      </w:pPr>
    </w:p>
    <w:p w14:paraId="5A7DBB68" w14:textId="77777777" w:rsidR="00885E16" w:rsidRPr="000223A8" w:rsidRDefault="007A3791" w:rsidP="00885E16">
      <w:pPr>
        <w:rPr>
          <w:rFonts w:ascii="Arial" w:hAnsi="Arial" w:cs="Arial"/>
          <w:sz w:val="22"/>
          <w:szCs w:val="22"/>
          <w:lang w:val="de-DE"/>
        </w:rPr>
      </w:pPr>
      <w:r w:rsidRPr="000223A8">
        <w:rPr>
          <w:rFonts w:ascii="Arial" w:hAnsi="Arial" w:cs="Arial"/>
          <w:sz w:val="22"/>
          <w:szCs w:val="22"/>
          <w:lang w:val="de-DE"/>
        </w:rPr>
        <w:t>Die</w:t>
      </w:r>
      <w:r w:rsidR="0010142A" w:rsidRPr="000223A8">
        <w:rPr>
          <w:rFonts w:ascii="Arial" w:hAnsi="Arial" w:cs="Arial"/>
          <w:sz w:val="22"/>
          <w:szCs w:val="22"/>
          <w:lang w:val="de-DE"/>
        </w:rPr>
        <w:t xml:space="preserve"> </w:t>
      </w:r>
      <w:r w:rsidR="006D4F46" w:rsidRPr="000223A8">
        <w:rPr>
          <w:rFonts w:ascii="Arial" w:hAnsi="Arial" w:cs="Arial"/>
          <w:sz w:val="22"/>
          <w:szCs w:val="22"/>
          <w:lang w:val="de-DE"/>
        </w:rPr>
        <w:t xml:space="preserve">Kverneland </w:t>
      </w:r>
      <w:proofErr w:type="spellStart"/>
      <w:r w:rsidR="0010142A" w:rsidRPr="000223A8">
        <w:rPr>
          <w:rFonts w:ascii="Arial" w:hAnsi="Arial" w:cs="Arial"/>
          <w:sz w:val="22"/>
          <w:szCs w:val="22"/>
          <w:lang w:val="de-DE"/>
        </w:rPr>
        <w:t>micro-drill</w:t>
      </w:r>
      <w:proofErr w:type="spellEnd"/>
      <w:r w:rsidR="0010142A" w:rsidRPr="000223A8">
        <w:rPr>
          <w:rFonts w:ascii="Arial" w:hAnsi="Arial" w:cs="Arial"/>
          <w:sz w:val="22"/>
          <w:szCs w:val="22"/>
          <w:lang w:val="de-DE"/>
        </w:rPr>
        <w:t xml:space="preserve"> is</w:t>
      </w:r>
      <w:r w:rsidRPr="000223A8">
        <w:rPr>
          <w:rFonts w:ascii="Arial" w:hAnsi="Arial" w:cs="Arial"/>
          <w:sz w:val="22"/>
          <w:szCs w:val="22"/>
          <w:lang w:val="de-DE"/>
        </w:rPr>
        <w:t>t</w:t>
      </w:r>
      <w:r w:rsidR="0010142A" w:rsidRPr="000223A8">
        <w:rPr>
          <w:rFonts w:ascii="Arial" w:hAnsi="Arial" w:cs="Arial"/>
          <w:sz w:val="22"/>
          <w:szCs w:val="22"/>
          <w:lang w:val="de-DE"/>
        </w:rPr>
        <w:t xml:space="preserve"> </w:t>
      </w:r>
      <w:r w:rsidRPr="000223A8">
        <w:rPr>
          <w:rFonts w:ascii="Arial" w:hAnsi="Arial" w:cs="Arial"/>
          <w:sz w:val="22"/>
          <w:szCs w:val="22"/>
          <w:lang w:val="de-DE"/>
        </w:rPr>
        <w:t xml:space="preserve">verfügbar für die mechanischen </w:t>
      </w:r>
      <w:r w:rsidR="00F73282" w:rsidRPr="000223A8">
        <w:rPr>
          <w:rFonts w:ascii="Arial" w:hAnsi="Arial" w:cs="Arial"/>
          <w:sz w:val="22"/>
          <w:szCs w:val="22"/>
          <w:lang w:val="de-DE"/>
        </w:rPr>
        <w:t>Ei</w:t>
      </w:r>
      <w:r w:rsidRPr="000223A8">
        <w:rPr>
          <w:rFonts w:ascii="Arial" w:hAnsi="Arial" w:cs="Arial"/>
          <w:sz w:val="22"/>
          <w:szCs w:val="22"/>
          <w:lang w:val="de-DE"/>
        </w:rPr>
        <w:t>nzelkornsämaschinen</w:t>
      </w:r>
      <w:r w:rsidR="0010142A" w:rsidRPr="000223A8">
        <w:rPr>
          <w:rFonts w:ascii="Arial" w:hAnsi="Arial" w:cs="Arial"/>
          <w:sz w:val="22"/>
          <w:szCs w:val="22"/>
          <w:lang w:val="de-DE"/>
        </w:rPr>
        <w:t xml:space="preserve"> </w:t>
      </w:r>
      <w:proofErr w:type="spellStart"/>
      <w:r w:rsidR="0010142A" w:rsidRPr="000223A8">
        <w:rPr>
          <w:rFonts w:ascii="Arial" w:hAnsi="Arial" w:cs="Arial"/>
          <w:sz w:val="22"/>
          <w:szCs w:val="22"/>
          <w:lang w:val="de-DE"/>
        </w:rPr>
        <w:t>Monopill</w:t>
      </w:r>
      <w:proofErr w:type="spellEnd"/>
      <w:r w:rsidR="0010142A" w:rsidRPr="000223A8">
        <w:rPr>
          <w:rFonts w:ascii="Arial" w:hAnsi="Arial" w:cs="Arial"/>
          <w:sz w:val="22"/>
          <w:szCs w:val="22"/>
          <w:lang w:val="de-DE"/>
        </w:rPr>
        <w:t xml:space="preserve"> e-drive II </w:t>
      </w:r>
      <w:r w:rsidRPr="000223A8">
        <w:rPr>
          <w:rFonts w:ascii="Arial" w:hAnsi="Arial" w:cs="Arial"/>
          <w:sz w:val="22"/>
          <w:szCs w:val="22"/>
          <w:lang w:val="de-DE"/>
        </w:rPr>
        <w:t>u</w:t>
      </w:r>
      <w:r w:rsidR="0010142A" w:rsidRPr="000223A8">
        <w:rPr>
          <w:rFonts w:ascii="Arial" w:hAnsi="Arial" w:cs="Arial"/>
          <w:sz w:val="22"/>
          <w:szCs w:val="22"/>
          <w:lang w:val="de-DE"/>
        </w:rPr>
        <w:t xml:space="preserve">nd </w:t>
      </w:r>
      <w:proofErr w:type="spellStart"/>
      <w:r w:rsidR="0010142A" w:rsidRPr="000223A8">
        <w:rPr>
          <w:rFonts w:ascii="Arial" w:hAnsi="Arial" w:cs="Arial"/>
          <w:sz w:val="22"/>
          <w:szCs w:val="22"/>
          <w:lang w:val="de-DE"/>
        </w:rPr>
        <w:t>Unicorn</w:t>
      </w:r>
      <w:proofErr w:type="spellEnd"/>
      <w:r w:rsidR="0010142A" w:rsidRPr="000223A8">
        <w:rPr>
          <w:rFonts w:ascii="Arial" w:hAnsi="Arial" w:cs="Arial"/>
          <w:sz w:val="22"/>
          <w:szCs w:val="22"/>
          <w:lang w:val="de-DE"/>
        </w:rPr>
        <w:t xml:space="preserve"> </w:t>
      </w:r>
      <w:r w:rsidR="00825FB3" w:rsidRPr="000223A8">
        <w:rPr>
          <w:rFonts w:ascii="Arial" w:hAnsi="Arial" w:cs="Arial"/>
          <w:sz w:val="22"/>
          <w:szCs w:val="22"/>
          <w:lang w:val="de-DE"/>
        </w:rPr>
        <w:t>e-drive II.</w:t>
      </w:r>
    </w:p>
    <w:p w14:paraId="6D98A12B" w14:textId="7E407FEA" w:rsidR="00005134" w:rsidRDefault="00005134" w:rsidP="00885E16">
      <w:pPr>
        <w:rPr>
          <w:rFonts w:ascii="Arial" w:hAnsi="Arial" w:cs="Arial"/>
          <w:sz w:val="22"/>
          <w:szCs w:val="22"/>
          <w:lang w:val="de-DE"/>
        </w:rPr>
      </w:pPr>
    </w:p>
    <w:p w14:paraId="1AC30C9C" w14:textId="77777777" w:rsidR="008B1275" w:rsidRPr="000223A8" w:rsidRDefault="008B1275" w:rsidP="008B1275">
      <w:pPr>
        <w:rPr>
          <w:rFonts w:ascii="Arial" w:hAnsi="Arial" w:cs="Arial"/>
          <w:color w:val="FF0000"/>
          <w:sz w:val="22"/>
          <w:szCs w:val="22"/>
          <w:lang w:val="de-DE"/>
        </w:rPr>
      </w:pPr>
      <w:r w:rsidRPr="008B1275">
        <w:rPr>
          <w:rFonts w:ascii="Arial" w:hAnsi="Arial" w:cs="Arial"/>
          <w:i/>
          <w:sz w:val="20"/>
          <w:szCs w:val="20"/>
          <w:lang w:val="de-DE"/>
        </w:rPr>
        <w:t>Zeichenzahl inkl. Leerzeichen: 3.320</w:t>
      </w:r>
    </w:p>
    <w:p w14:paraId="0B782228" w14:textId="77777777" w:rsidR="008B1275" w:rsidRPr="000223A8" w:rsidRDefault="008B1275" w:rsidP="00885E16">
      <w:pPr>
        <w:rPr>
          <w:rFonts w:ascii="Arial" w:hAnsi="Arial" w:cs="Arial"/>
          <w:sz w:val="22"/>
          <w:szCs w:val="22"/>
          <w:lang w:val="de-DE"/>
        </w:rPr>
      </w:pPr>
      <w:bookmarkStart w:id="0" w:name="_GoBack"/>
      <w:bookmarkEnd w:id="0"/>
    </w:p>
    <w:p w14:paraId="418B99C2" w14:textId="77777777" w:rsidR="00005134" w:rsidRPr="000223A8" w:rsidRDefault="00005134" w:rsidP="00885E16">
      <w:pPr>
        <w:rPr>
          <w:rFonts w:ascii="Arial" w:hAnsi="Arial" w:cs="Arial"/>
          <w:b/>
          <w:sz w:val="22"/>
          <w:szCs w:val="22"/>
          <w:lang w:val="de-DE"/>
        </w:rPr>
      </w:pPr>
      <w:r w:rsidRPr="000223A8">
        <w:rPr>
          <w:rFonts w:ascii="Arial" w:hAnsi="Arial" w:cs="Arial"/>
          <w:b/>
          <w:sz w:val="22"/>
          <w:szCs w:val="22"/>
          <w:lang w:val="de-DE"/>
        </w:rPr>
        <w:t>Techni</w:t>
      </w:r>
      <w:r w:rsidR="007A3791" w:rsidRPr="000223A8">
        <w:rPr>
          <w:rFonts w:ascii="Arial" w:hAnsi="Arial" w:cs="Arial"/>
          <w:b/>
          <w:sz w:val="22"/>
          <w:szCs w:val="22"/>
          <w:lang w:val="de-DE"/>
        </w:rPr>
        <w:t>sche Daten für die</w:t>
      </w:r>
      <w:r w:rsidRPr="000223A8">
        <w:rPr>
          <w:rFonts w:ascii="Arial" w:hAnsi="Arial" w:cs="Arial"/>
          <w:b/>
          <w:sz w:val="22"/>
          <w:szCs w:val="22"/>
          <w:lang w:val="de-DE"/>
        </w:rPr>
        <w:t xml:space="preserve"> Kverneland </w:t>
      </w:r>
      <w:proofErr w:type="spellStart"/>
      <w:r w:rsidRPr="000223A8">
        <w:rPr>
          <w:rFonts w:ascii="Arial" w:hAnsi="Arial" w:cs="Arial"/>
          <w:b/>
          <w:sz w:val="22"/>
          <w:szCs w:val="22"/>
          <w:lang w:val="de-DE"/>
        </w:rPr>
        <w:t>micro-drill</w:t>
      </w:r>
      <w:proofErr w:type="spellEnd"/>
      <w:r w:rsidRPr="000223A8">
        <w:rPr>
          <w:rFonts w:ascii="Arial" w:hAnsi="Arial" w:cs="Arial"/>
          <w:b/>
          <w:sz w:val="22"/>
          <w:szCs w:val="22"/>
          <w:lang w:val="de-DE"/>
        </w:rPr>
        <w:t xml:space="preserve"> </w:t>
      </w:r>
      <w:r w:rsidR="007A3791" w:rsidRPr="000223A8">
        <w:rPr>
          <w:rFonts w:ascii="Arial" w:hAnsi="Arial" w:cs="Arial"/>
          <w:b/>
          <w:sz w:val="22"/>
          <w:szCs w:val="22"/>
          <w:lang w:val="de-DE"/>
        </w:rPr>
        <w:t>mit</w:t>
      </w:r>
      <w:r w:rsidR="004B47F0" w:rsidRPr="000223A8">
        <w:rPr>
          <w:rFonts w:ascii="Arial" w:hAnsi="Arial" w:cs="Arial"/>
          <w:b/>
          <w:sz w:val="22"/>
          <w:szCs w:val="22"/>
          <w:lang w:val="de-DE"/>
        </w:rPr>
        <w:t xml:space="preserve"> </w:t>
      </w:r>
      <w:proofErr w:type="spellStart"/>
      <w:r w:rsidR="004B47F0" w:rsidRPr="000223A8">
        <w:rPr>
          <w:rFonts w:ascii="Arial" w:hAnsi="Arial" w:cs="Arial"/>
          <w:b/>
          <w:sz w:val="22"/>
          <w:szCs w:val="22"/>
          <w:lang w:val="de-DE"/>
        </w:rPr>
        <w:t>Monopill</w:t>
      </w:r>
      <w:proofErr w:type="spellEnd"/>
      <w:r w:rsidR="004B47F0" w:rsidRPr="000223A8">
        <w:rPr>
          <w:rFonts w:ascii="Arial" w:hAnsi="Arial" w:cs="Arial"/>
          <w:b/>
          <w:sz w:val="22"/>
          <w:szCs w:val="22"/>
          <w:lang w:val="de-DE"/>
        </w:rPr>
        <w:t xml:space="preserve"> </w:t>
      </w:r>
      <w:r w:rsidR="00F73282" w:rsidRPr="000223A8">
        <w:rPr>
          <w:rFonts w:ascii="Arial" w:hAnsi="Arial" w:cs="Arial"/>
          <w:b/>
          <w:sz w:val="22"/>
          <w:szCs w:val="22"/>
          <w:lang w:val="de-DE"/>
        </w:rPr>
        <w:t>u</w:t>
      </w:r>
      <w:r w:rsidR="004B47F0" w:rsidRPr="000223A8">
        <w:rPr>
          <w:rFonts w:ascii="Arial" w:hAnsi="Arial" w:cs="Arial"/>
          <w:b/>
          <w:sz w:val="22"/>
          <w:szCs w:val="22"/>
          <w:lang w:val="de-DE"/>
        </w:rPr>
        <w:t xml:space="preserve">nd </w:t>
      </w:r>
      <w:proofErr w:type="spellStart"/>
      <w:r w:rsidR="004B47F0" w:rsidRPr="000223A8">
        <w:rPr>
          <w:rFonts w:ascii="Arial" w:hAnsi="Arial" w:cs="Arial"/>
          <w:b/>
          <w:sz w:val="22"/>
          <w:szCs w:val="22"/>
          <w:lang w:val="de-DE"/>
        </w:rPr>
        <w:t>Unicorn</w:t>
      </w:r>
      <w:proofErr w:type="spellEnd"/>
    </w:p>
    <w:tbl>
      <w:tblPr>
        <w:tblStyle w:val="Tabellenraster"/>
        <w:tblW w:w="0" w:type="auto"/>
        <w:tblLook w:val="04A0" w:firstRow="1" w:lastRow="0" w:firstColumn="1" w:lastColumn="0" w:noHBand="0" w:noVBand="1"/>
      </w:tblPr>
      <w:tblGrid>
        <w:gridCol w:w="3539"/>
        <w:gridCol w:w="5523"/>
      </w:tblGrid>
      <w:tr w:rsidR="00005134" w:rsidRPr="000223A8" w14:paraId="717D48AA" w14:textId="77777777" w:rsidTr="49BFF39C">
        <w:tc>
          <w:tcPr>
            <w:tcW w:w="3539" w:type="dxa"/>
          </w:tcPr>
          <w:p w14:paraId="5FACC5BF" w14:textId="77777777" w:rsidR="00005134" w:rsidRPr="000223A8" w:rsidRDefault="007A3791" w:rsidP="007A3791">
            <w:pPr>
              <w:autoSpaceDE w:val="0"/>
              <w:autoSpaceDN w:val="0"/>
              <w:adjustRightInd w:val="0"/>
              <w:rPr>
                <w:rFonts w:ascii="Arial" w:hAnsi="Arial" w:cs="Arial"/>
                <w:sz w:val="20"/>
                <w:szCs w:val="20"/>
              </w:rPr>
            </w:pPr>
            <w:proofErr w:type="spellStart"/>
            <w:r w:rsidRPr="000223A8">
              <w:rPr>
                <w:rFonts w:ascii="Arial" w:hAnsi="Arial" w:cs="Arial"/>
                <w:sz w:val="20"/>
                <w:szCs w:val="20"/>
              </w:rPr>
              <w:t>Behältervolumen</w:t>
            </w:r>
            <w:proofErr w:type="spellEnd"/>
            <w:r w:rsidR="00005134" w:rsidRPr="000223A8">
              <w:rPr>
                <w:rFonts w:ascii="Arial" w:hAnsi="Arial" w:cs="Arial"/>
                <w:sz w:val="20"/>
                <w:szCs w:val="20"/>
              </w:rPr>
              <w:t xml:space="preserve"> (</w:t>
            </w:r>
            <w:r w:rsidRPr="000223A8">
              <w:rPr>
                <w:rFonts w:ascii="Arial" w:hAnsi="Arial" w:cs="Arial"/>
                <w:sz w:val="20"/>
                <w:szCs w:val="20"/>
              </w:rPr>
              <w:t>Liter</w:t>
            </w:r>
            <w:r w:rsidR="00005134" w:rsidRPr="000223A8">
              <w:rPr>
                <w:rFonts w:ascii="Arial" w:hAnsi="Arial" w:cs="Arial"/>
                <w:sz w:val="20"/>
                <w:szCs w:val="20"/>
              </w:rPr>
              <w:t>)</w:t>
            </w:r>
          </w:p>
        </w:tc>
        <w:tc>
          <w:tcPr>
            <w:tcW w:w="5523" w:type="dxa"/>
          </w:tcPr>
          <w:p w14:paraId="3D5C510C" w14:textId="77777777" w:rsidR="00005134" w:rsidRPr="000223A8" w:rsidRDefault="00005134" w:rsidP="004851CD">
            <w:pPr>
              <w:autoSpaceDE w:val="0"/>
              <w:autoSpaceDN w:val="0"/>
              <w:adjustRightInd w:val="0"/>
              <w:rPr>
                <w:rFonts w:ascii="Arial" w:hAnsi="Arial" w:cs="Arial"/>
                <w:sz w:val="20"/>
                <w:szCs w:val="20"/>
              </w:rPr>
            </w:pPr>
            <w:r w:rsidRPr="000223A8">
              <w:rPr>
                <w:rFonts w:ascii="Arial" w:hAnsi="Arial" w:cs="Arial"/>
                <w:sz w:val="20"/>
                <w:szCs w:val="20"/>
              </w:rPr>
              <w:t>35</w:t>
            </w:r>
          </w:p>
        </w:tc>
      </w:tr>
      <w:tr w:rsidR="00005134" w:rsidRPr="000223A8" w14:paraId="4779122B" w14:textId="77777777" w:rsidTr="49BFF39C">
        <w:tc>
          <w:tcPr>
            <w:tcW w:w="3539" w:type="dxa"/>
          </w:tcPr>
          <w:p w14:paraId="51961BC3" w14:textId="77777777" w:rsidR="00005134" w:rsidRPr="000223A8" w:rsidRDefault="00005134" w:rsidP="0018298D">
            <w:pPr>
              <w:autoSpaceDE w:val="0"/>
              <w:autoSpaceDN w:val="0"/>
              <w:adjustRightInd w:val="0"/>
              <w:rPr>
                <w:rFonts w:ascii="Arial" w:hAnsi="Arial" w:cs="Arial"/>
                <w:sz w:val="20"/>
                <w:szCs w:val="20"/>
              </w:rPr>
            </w:pPr>
            <w:r w:rsidRPr="000223A8">
              <w:rPr>
                <w:rFonts w:ascii="Arial" w:hAnsi="Arial" w:cs="Arial"/>
                <w:sz w:val="20"/>
                <w:szCs w:val="20"/>
              </w:rPr>
              <w:t xml:space="preserve">Min. </w:t>
            </w:r>
            <w:proofErr w:type="spellStart"/>
            <w:r w:rsidR="007A3791" w:rsidRPr="000223A8">
              <w:rPr>
                <w:rFonts w:ascii="Arial" w:hAnsi="Arial" w:cs="Arial"/>
                <w:sz w:val="20"/>
                <w:szCs w:val="20"/>
              </w:rPr>
              <w:t>Dosiermenge</w:t>
            </w:r>
            <w:proofErr w:type="spellEnd"/>
            <w:r w:rsidRPr="000223A8">
              <w:rPr>
                <w:rFonts w:ascii="Arial" w:hAnsi="Arial" w:cs="Arial"/>
                <w:sz w:val="20"/>
                <w:szCs w:val="20"/>
              </w:rPr>
              <w:t xml:space="preserve"> </w:t>
            </w:r>
          </w:p>
        </w:tc>
        <w:tc>
          <w:tcPr>
            <w:tcW w:w="5523" w:type="dxa"/>
          </w:tcPr>
          <w:p w14:paraId="53AA9CD0" w14:textId="77777777" w:rsidR="00005134" w:rsidRPr="000223A8" w:rsidRDefault="00005134" w:rsidP="0018298D">
            <w:pPr>
              <w:autoSpaceDE w:val="0"/>
              <w:autoSpaceDN w:val="0"/>
              <w:adjustRightInd w:val="0"/>
              <w:rPr>
                <w:rFonts w:ascii="Arial" w:hAnsi="Arial" w:cs="Arial"/>
                <w:sz w:val="20"/>
                <w:szCs w:val="20"/>
              </w:rPr>
            </w:pPr>
            <w:r w:rsidRPr="000223A8">
              <w:rPr>
                <w:rFonts w:ascii="Arial" w:hAnsi="Arial" w:cs="Arial"/>
                <w:sz w:val="20"/>
                <w:szCs w:val="20"/>
              </w:rPr>
              <w:t xml:space="preserve">2 </w:t>
            </w:r>
            <w:r w:rsidR="0018298D" w:rsidRPr="000223A8">
              <w:rPr>
                <w:rFonts w:ascii="Arial" w:hAnsi="Arial" w:cs="Arial"/>
                <w:sz w:val="20"/>
                <w:szCs w:val="20"/>
              </w:rPr>
              <w:t>kg/ha</w:t>
            </w:r>
          </w:p>
        </w:tc>
      </w:tr>
      <w:tr w:rsidR="00005134" w:rsidRPr="000223A8" w14:paraId="4B0C2BA5" w14:textId="77777777" w:rsidTr="49BFF39C">
        <w:tc>
          <w:tcPr>
            <w:tcW w:w="3539" w:type="dxa"/>
          </w:tcPr>
          <w:p w14:paraId="4B09CCC0" w14:textId="77777777" w:rsidR="00005134" w:rsidRPr="000223A8" w:rsidRDefault="007A3791" w:rsidP="0018298D">
            <w:pPr>
              <w:autoSpaceDE w:val="0"/>
              <w:autoSpaceDN w:val="0"/>
              <w:adjustRightInd w:val="0"/>
              <w:rPr>
                <w:rFonts w:ascii="Arial" w:hAnsi="Arial" w:cs="Arial"/>
                <w:sz w:val="20"/>
                <w:szCs w:val="20"/>
              </w:rPr>
            </w:pPr>
            <w:r w:rsidRPr="000223A8">
              <w:rPr>
                <w:rFonts w:ascii="Arial" w:hAnsi="Arial" w:cs="Arial"/>
                <w:sz w:val="20"/>
                <w:szCs w:val="20"/>
              </w:rPr>
              <w:t xml:space="preserve">Max. </w:t>
            </w:r>
            <w:proofErr w:type="spellStart"/>
            <w:r w:rsidRPr="000223A8">
              <w:rPr>
                <w:rFonts w:ascii="Arial" w:hAnsi="Arial" w:cs="Arial"/>
                <w:sz w:val="20"/>
                <w:szCs w:val="20"/>
              </w:rPr>
              <w:t>Dosiermenge</w:t>
            </w:r>
            <w:proofErr w:type="spellEnd"/>
            <w:r w:rsidRPr="000223A8">
              <w:rPr>
                <w:rFonts w:ascii="Arial" w:hAnsi="Arial" w:cs="Arial"/>
                <w:sz w:val="20"/>
                <w:szCs w:val="20"/>
              </w:rPr>
              <w:t xml:space="preserve"> </w:t>
            </w:r>
          </w:p>
        </w:tc>
        <w:tc>
          <w:tcPr>
            <w:tcW w:w="5523" w:type="dxa"/>
          </w:tcPr>
          <w:p w14:paraId="39EEFD1D" w14:textId="77777777" w:rsidR="00005134" w:rsidRPr="000223A8" w:rsidRDefault="00005134" w:rsidP="0018298D">
            <w:pPr>
              <w:autoSpaceDE w:val="0"/>
              <w:autoSpaceDN w:val="0"/>
              <w:adjustRightInd w:val="0"/>
              <w:rPr>
                <w:rFonts w:ascii="Arial" w:hAnsi="Arial" w:cs="Arial"/>
                <w:sz w:val="20"/>
                <w:szCs w:val="20"/>
              </w:rPr>
            </w:pPr>
            <w:r w:rsidRPr="000223A8">
              <w:rPr>
                <w:rFonts w:ascii="Arial" w:hAnsi="Arial" w:cs="Arial"/>
                <w:sz w:val="20"/>
                <w:szCs w:val="20"/>
              </w:rPr>
              <w:t xml:space="preserve">25 </w:t>
            </w:r>
            <w:r w:rsidR="0018298D" w:rsidRPr="000223A8">
              <w:rPr>
                <w:rFonts w:ascii="Arial" w:hAnsi="Arial" w:cs="Arial"/>
                <w:sz w:val="20"/>
                <w:szCs w:val="20"/>
              </w:rPr>
              <w:t>kg/ha</w:t>
            </w:r>
          </w:p>
        </w:tc>
      </w:tr>
      <w:tr w:rsidR="00005134" w:rsidRPr="008B1275" w14:paraId="1F4ACFE9" w14:textId="77777777" w:rsidTr="49BFF39C">
        <w:tc>
          <w:tcPr>
            <w:tcW w:w="3539" w:type="dxa"/>
          </w:tcPr>
          <w:p w14:paraId="296A50DB" w14:textId="6CBB0A23" w:rsidR="00005134" w:rsidRPr="000223A8" w:rsidRDefault="007A3791" w:rsidP="004851CD">
            <w:pPr>
              <w:autoSpaceDE w:val="0"/>
              <w:autoSpaceDN w:val="0"/>
              <w:adjustRightInd w:val="0"/>
              <w:rPr>
                <w:rFonts w:ascii="Arial" w:hAnsi="Arial" w:cs="Arial"/>
                <w:sz w:val="20"/>
                <w:szCs w:val="20"/>
              </w:rPr>
            </w:pPr>
            <w:proofErr w:type="spellStart"/>
            <w:r w:rsidRPr="49BFF39C">
              <w:rPr>
                <w:rFonts w:ascii="Arial" w:hAnsi="Arial" w:cs="Arial"/>
                <w:sz w:val="20"/>
                <w:szCs w:val="20"/>
              </w:rPr>
              <w:t>Zell</w:t>
            </w:r>
            <w:r w:rsidR="7778CCF6" w:rsidRPr="49BFF39C">
              <w:rPr>
                <w:rFonts w:ascii="Arial" w:hAnsi="Arial" w:cs="Arial"/>
                <w:sz w:val="20"/>
                <w:szCs w:val="20"/>
              </w:rPr>
              <w:t>en</w:t>
            </w:r>
            <w:r w:rsidRPr="49BFF39C">
              <w:rPr>
                <w:rFonts w:ascii="Arial" w:hAnsi="Arial" w:cs="Arial"/>
                <w:sz w:val="20"/>
                <w:szCs w:val="20"/>
              </w:rPr>
              <w:t>räder</w:t>
            </w:r>
            <w:proofErr w:type="spellEnd"/>
          </w:p>
        </w:tc>
        <w:tc>
          <w:tcPr>
            <w:tcW w:w="5523" w:type="dxa"/>
          </w:tcPr>
          <w:p w14:paraId="685C336C" w14:textId="7094E39F" w:rsidR="00005134" w:rsidRPr="000223A8" w:rsidRDefault="007A3791" w:rsidP="007A3791">
            <w:pPr>
              <w:autoSpaceDE w:val="0"/>
              <w:autoSpaceDN w:val="0"/>
              <w:adjustRightInd w:val="0"/>
              <w:rPr>
                <w:rFonts w:ascii="Arial" w:hAnsi="Arial" w:cs="Arial"/>
                <w:sz w:val="20"/>
                <w:szCs w:val="20"/>
                <w:lang w:val="de-DE"/>
              </w:rPr>
            </w:pPr>
            <w:r w:rsidRPr="49BFF39C">
              <w:rPr>
                <w:rFonts w:ascii="Arial" w:hAnsi="Arial" w:cs="Arial"/>
                <w:sz w:val="20"/>
                <w:szCs w:val="20"/>
                <w:lang w:val="de-DE"/>
              </w:rPr>
              <w:t>Verschiedene Zell</w:t>
            </w:r>
            <w:r w:rsidR="0A285E01" w:rsidRPr="49BFF39C">
              <w:rPr>
                <w:rFonts w:ascii="Arial" w:hAnsi="Arial" w:cs="Arial"/>
                <w:sz w:val="20"/>
                <w:szCs w:val="20"/>
                <w:lang w:val="de-DE"/>
              </w:rPr>
              <w:t>en</w:t>
            </w:r>
            <w:r w:rsidRPr="49BFF39C">
              <w:rPr>
                <w:rFonts w:ascii="Arial" w:hAnsi="Arial" w:cs="Arial"/>
                <w:sz w:val="20"/>
                <w:szCs w:val="20"/>
                <w:lang w:val="de-DE"/>
              </w:rPr>
              <w:t>räder</w:t>
            </w:r>
            <w:r w:rsidR="00005134" w:rsidRPr="49BFF39C">
              <w:rPr>
                <w:rFonts w:ascii="Arial" w:hAnsi="Arial" w:cs="Arial"/>
                <w:sz w:val="20"/>
                <w:szCs w:val="20"/>
                <w:lang w:val="de-DE"/>
              </w:rPr>
              <w:t xml:space="preserve"> in 3</w:t>
            </w:r>
            <w:r w:rsidRPr="49BFF39C">
              <w:rPr>
                <w:rFonts w:ascii="Arial" w:hAnsi="Arial" w:cs="Arial"/>
                <w:sz w:val="20"/>
                <w:szCs w:val="20"/>
                <w:lang w:val="de-DE"/>
              </w:rPr>
              <w:t xml:space="preserve"> </w:t>
            </w:r>
            <w:r w:rsidR="00005134" w:rsidRPr="49BFF39C">
              <w:rPr>
                <w:rFonts w:ascii="Arial" w:hAnsi="Arial" w:cs="Arial"/>
                <w:sz w:val="20"/>
                <w:szCs w:val="20"/>
                <w:lang w:val="de-DE"/>
              </w:rPr>
              <w:t>mm, 6</w:t>
            </w:r>
            <w:r w:rsidRPr="49BFF39C">
              <w:rPr>
                <w:rFonts w:ascii="Arial" w:hAnsi="Arial" w:cs="Arial"/>
                <w:sz w:val="20"/>
                <w:szCs w:val="20"/>
                <w:lang w:val="de-DE"/>
              </w:rPr>
              <w:t xml:space="preserve"> </w:t>
            </w:r>
            <w:r w:rsidR="00005134" w:rsidRPr="49BFF39C">
              <w:rPr>
                <w:rFonts w:ascii="Arial" w:hAnsi="Arial" w:cs="Arial"/>
                <w:sz w:val="20"/>
                <w:szCs w:val="20"/>
                <w:lang w:val="de-DE"/>
              </w:rPr>
              <w:t xml:space="preserve">mm </w:t>
            </w:r>
            <w:r w:rsidRPr="49BFF39C">
              <w:rPr>
                <w:rFonts w:ascii="Arial" w:hAnsi="Arial" w:cs="Arial"/>
                <w:sz w:val="20"/>
                <w:szCs w:val="20"/>
                <w:lang w:val="de-DE"/>
              </w:rPr>
              <w:t>u</w:t>
            </w:r>
            <w:r w:rsidR="00005134" w:rsidRPr="49BFF39C">
              <w:rPr>
                <w:rFonts w:ascii="Arial" w:hAnsi="Arial" w:cs="Arial"/>
                <w:sz w:val="20"/>
                <w:szCs w:val="20"/>
                <w:lang w:val="de-DE"/>
              </w:rPr>
              <w:t>nd 9</w:t>
            </w:r>
            <w:r w:rsidRPr="49BFF39C">
              <w:rPr>
                <w:rFonts w:ascii="Arial" w:hAnsi="Arial" w:cs="Arial"/>
                <w:sz w:val="20"/>
                <w:szCs w:val="20"/>
                <w:lang w:val="de-DE"/>
              </w:rPr>
              <w:t xml:space="preserve"> mm Breite für</w:t>
            </w:r>
            <w:r w:rsidR="00005134" w:rsidRPr="49BFF39C">
              <w:rPr>
                <w:rFonts w:ascii="Arial" w:hAnsi="Arial" w:cs="Arial"/>
                <w:sz w:val="20"/>
                <w:szCs w:val="20"/>
                <w:lang w:val="de-DE"/>
              </w:rPr>
              <w:t xml:space="preserve"> </w:t>
            </w:r>
            <w:r w:rsidRPr="49BFF39C">
              <w:rPr>
                <w:rFonts w:ascii="Arial" w:hAnsi="Arial" w:cs="Arial"/>
                <w:sz w:val="20"/>
                <w:szCs w:val="20"/>
                <w:lang w:val="de-DE"/>
              </w:rPr>
              <w:t>Granulate</w:t>
            </w:r>
            <w:r w:rsidR="00005134" w:rsidRPr="49BFF39C">
              <w:rPr>
                <w:rFonts w:ascii="Arial" w:hAnsi="Arial" w:cs="Arial"/>
                <w:sz w:val="20"/>
                <w:szCs w:val="20"/>
                <w:lang w:val="de-DE"/>
              </w:rPr>
              <w:t>,</w:t>
            </w:r>
            <w:r w:rsidRPr="49BFF39C">
              <w:rPr>
                <w:rFonts w:ascii="Arial" w:hAnsi="Arial" w:cs="Arial"/>
                <w:sz w:val="20"/>
                <w:szCs w:val="20"/>
                <w:lang w:val="de-DE"/>
              </w:rPr>
              <w:t xml:space="preserve"> Mikronährstoffe und Schneckenkorn</w:t>
            </w:r>
            <w:r w:rsidR="00005134" w:rsidRPr="49BFF39C">
              <w:rPr>
                <w:rFonts w:ascii="Arial" w:hAnsi="Arial" w:cs="Arial"/>
                <w:sz w:val="20"/>
                <w:szCs w:val="20"/>
                <w:lang w:val="de-DE"/>
              </w:rPr>
              <w:t xml:space="preserve"> </w:t>
            </w:r>
            <w:r w:rsidR="0980A3B6" w:rsidRPr="49BFF39C">
              <w:rPr>
                <w:rFonts w:ascii="Arial" w:hAnsi="Arial" w:cs="Arial"/>
                <w:sz w:val="20"/>
                <w:szCs w:val="20"/>
                <w:lang w:val="de-DE"/>
              </w:rPr>
              <w:t>stehen zur Verfügung</w:t>
            </w:r>
          </w:p>
        </w:tc>
      </w:tr>
      <w:tr w:rsidR="00005134" w:rsidRPr="000223A8" w14:paraId="62BF2468" w14:textId="77777777" w:rsidTr="49BFF39C">
        <w:tc>
          <w:tcPr>
            <w:tcW w:w="3539" w:type="dxa"/>
          </w:tcPr>
          <w:p w14:paraId="68F2B2EE" w14:textId="77777777" w:rsidR="00005134" w:rsidRPr="000223A8" w:rsidRDefault="007A3791" w:rsidP="004851CD">
            <w:pPr>
              <w:autoSpaceDE w:val="0"/>
              <w:autoSpaceDN w:val="0"/>
              <w:adjustRightInd w:val="0"/>
              <w:rPr>
                <w:rFonts w:ascii="Arial" w:hAnsi="Arial" w:cs="Arial"/>
                <w:sz w:val="20"/>
                <w:szCs w:val="20"/>
              </w:rPr>
            </w:pPr>
            <w:proofErr w:type="spellStart"/>
            <w:r w:rsidRPr="000223A8">
              <w:rPr>
                <w:rFonts w:ascii="Arial" w:hAnsi="Arial" w:cs="Arial"/>
                <w:sz w:val="20"/>
                <w:szCs w:val="20"/>
              </w:rPr>
              <w:t>Strombedarf</w:t>
            </w:r>
            <w:proofErr w:type="spellEnd"/>
          </w:p>
        </w:tc>
        <w:tc>
          <w:tcPr>
            <w:tcW w:w="5523" w:type="dxa"/>
          </w:tcPr>
          <w:p w14:paraId="3F213957" w14:textId="77777777" w:rsidR="00005134" w:rsidRPr="000223A8" w:rsidRDefault="00005134" w:rsidP="004851CD">
            <w:pPr>
              <w:autoSpaceDE w:val="0"/>
              <w:autoSpaceDN w:val="0"/>
              <w:adjustRightInd w:val="0"/>
              <w:rPr>
                <w:rFonts w:ascii="Arial" w:hAnsi="Arial" w:cs="Arial"/>
                <w:sz w:val="20"/>
                <w:szCs w:val="20"/>
              </w:rPr>
            </w:pPr>
            <w:r w:rsidRPr="000223A8">
              <w:rPr>
                <w:rFonts w:ascii="Arial" w:hAnsi="Arial" w:cs="Arial"/>
                <w:sz w:val="20"/>
                <w:szCs w:val="20"/>
              </w:rPr>
              <w:t>Max. 3</w:t>
            </w:r>
            <w:r w:rsidR="007A3791" w:rsidRPr="000223A8">
              <w:rPr>
                <w:rFonts w:ascii="Arial" w:hAnsi="Arial" w:cs="Arial"/>
                <w:sz w:val="20"/>
                <w:szCs w:val="20"/>
              </w:rPr>
              <w:t xml:space="preserve"> </w:t>
            </w:r>
            <w:r w:rsidRPr="000223A8">
              <w:rPr>
                <w:rFonts w:ascii="Arial" w:hAnsi="Arial" w:cs="Arial"/>
                <w:sz w:val="20"/>
                <w:szCs w:val="20"/>
              </w:rPr>
              <w:t>A</w:t>
            </w:r>
            <w:r w:rsidR="007A3791" w:rsidRPr="000223A8">
              <w:rPr>
                <w:rFonts w:ascii="Arial" w:hAnsi="Arial" w:cs="Arial"/>
                <w:sz w:val="20"/>
                <w:szCs w:val="20"/>
              </w:rPr>
              <w:t xml:space="preserve"> </w:t>
            </w:r>
            <w:r w:rsidRPr="000223A8">
              <w:rPr>
                <w:rFonts w:ascii="Arial" w:hAnsi="Arial" w:cs="Arial"/>
                <w:sz w:val="20"/>
                <w:szCs w:val="20"/>
              </w:rPr>
              <w:t>/</w:t>
            </w:r>
            <w:r w:rsidR="007A3791" w:rsidRPr="000223A8">
              <w:rPr>
                <w:rFonts w:ascii="Arial" w:hAnsi="Arial" w:cs="Arial"/>
                <w:sz w:val="20"/>
                <w:szCs w:val="20"/>
              </w:rPr>
              <w:t xml:space="preserve"> </w:t>
            </w:r>
            <w:r w:rsidRPr="000223A8">
              <w:rPr>
                <w:rFonts w:ascii="Arial" w:hAnsi="Arial" w:cs="Arial"/>
                <w:sz w:val="20"/>
                <w:szCs w:val="20"/>
              </w:rPr>
              <w:t>12</w:t>
            </w:r>
            <w:r w:rsidR="007A3791" w:rsidRPr="000223A8">
              <w:rPr>
                <w:rFonts w:ascii="Arial" w:hAnsi="Arial" w:cs="Arial"/>
                <w:sz w:val="20"/>
                <w:szCs w:val="20"/>
              </w:rPr>
              <w:t xml:space="preserve"> </w:t>
            </w:r>
            <w:r w:rsidRPr="000223A8">
              <w:rPr>
                <w:rFonts w:ascii="Arial" w:hAnsi="Arial" w:cs="Arial"/>
                <w:sz w:val="20"/>
                <w:szCs w:val="20"/>
              </w:rPr>
              <w:t>V</w:t>
            </w:r>
          </w:p>
        </w:tc>
      </w:tr>
      <w:tr w:rsidR="00005134" w:rsidRPr="000223A8" w14:paraId="4A607028" w14:textId="77777777" w:rsidTr="49BFF39C">
        <w:tc>
          <w:tcPr>
            <w:tcW w:w="3539" w:type="dxa"/>
          </w:tcPr>
          <w:p w14:paraId="56F59F27" w14:textId="77777777" w:rsidR="00005134" w:rsidRPr="000223A8" w:rsidRDefault="007A3791" w:rsidP="004851CD">
            <w:pPr>
              <w:autoSpaceDE w:val="0"/>
              <w:autoSpaceDN w:val="0"/>
              <w:adjustRightInd w:val="0"/>
              <w:rPr>
                <w:rFonts w:ascii="Arial" w:hAnsi="Arial" w:cs="Arial"/>
                <w:sz w:val="20"/>
                <w:szCs w:val="20"/>
              </w:rPr>
            </w:pPr>
            <w:proofErr w:type="spellStart"/>
            <w:r w:rsidRPr="000223A8">
              <w:rPr>
                <w:rFonts w:ascii="Arial" w:hAnsi="Arial" w:cs="Arial"/>
                <w:sz w:val="20"/>
                <w:szCs w:val="20"/>
              </w:rPr>
              <w:t>Steuerung</w:t>
            </w:r>
            <w:proofErr w:type="spellEnd"/>
          </w:p>
        </w:tc>
        <w:tc>
          <w:tcPr>
            <w:tcW w:w="5523" w:type="dxa"/>
          </w:tcPr>
          <w:p w14:paraId="68033BA3" w14:textId="77777777" w:rsidR="00005134" w:rsidRPr="000223A8" w:rsidRDefault="00005134" w:rsidP="007A3791">
            <w:pPr>
              <w:autoSpaceDE w:val="0"/>
              <w:autoSpaceDN w:val="0"/>
              <w:adjustRightInd w:val="0"/>
              <w:rPr>
                <w:rFonts w:ascii="Arial" w:hAnsi="Arial" w:cs="Arial"/>
                <w:sz w:val="20"/>
                <w:szCs w:val="20"/>
              </w:rPr>
            </w:pPr>
            <w:r w:rsidRPr="000223A8">
              <w:rPr>
                <w:rFonts w:ascii="Arial" w:hAnsi="Arial" w:cs="Arial"/>
                <w:sz w:val="20"/>
                <w:szCs w:val="20"/>
              </w:rPr>
              <w:t xml:space="preserve">ISOBUS (GEOCONTROL </w:t>
            </w:r>
            <w:proofErr w:type="spellStart"/>
            <w:r w:rsidR="007A3791" w:rsidRPr="000223A8">
              <w:rPr>
                <w:rFonts w:ascii="Arial" w:hAnsi="Arial" w:cs="Arial"/>
                <w:sz w:val="20"/>
                <w:szCs w:val="20"/>
              </w:rPr>
              <w:t>kompatibel</w:t>
            </w:r>
            <w:proofErr w:type="spellEnd"/>
            <w:r w:rsidRPr="000223A8">
              <w:rPr>
                <w:rFonts w:ascii="Arial" w:hAnsi="Arial" w:cs="Arial"/>
                <w:sz w:val="20"/>
                <w:szCs w:val="20"/>
              </w:rPr>
              <w:t>)</w:t>
            </w:r>
          </w:p>
        </w:tc>
      </w:tr>
      <w:tr w:rsidR="00005134" w:rsidRPr="000223A8" w14:paraId="785E74E1" w14:textId="77777777" w:rsidTr="49BFF39C">
        <w:tc>
          <w:tcPr>
            <w:tcW w:w="3539" w:type="dxa"/>
          </w:tcPr>
          <w:p w14:paraId="7EA652ED" w14:textId="7E37CAA9" w:rsidR="00005134" w:rsidRPr="000223A8" w:rsidRDefault="00005134" w:rsidP="007A3791">
            <w:pPr>
              <w:autoSpaceDE w:val="0"/>
              <w:autoSpaceDN w:val="0"/>
              <w:adjustRightInd w:val="0"/>
              <w:rPr>
                <w:rFonts w:ascii="Arial" w:hAnsi="Arial" w:cs="Arial"/>
                <w:sz w:val="20"/>
                <w:szCs w:val="20"/>
              </w:rPr>
            </w:pPr>
            <w:proofErr w:type="spellStart"/>
            <w:r w:rsidRPr="49BFF39C">
              <w:rPr>
                <w:rFonts w:ascii="Arial" w:hAnsi="Arial" w:cs="Arial"/>
                <w:sz w:val="20"/>
                <w:szCs w:val="20"/>
              </w:rPr>
              <w:t>Ele</w:t>
            </w:r>
            <w:r w:rsidR="2977D274" w:rsidRPr="49BFF39C">
              <w:rPr>
                <w:rFonts w:ascii="Arial" w:hAnsi="Arial" w:cs="Arial"/>
                <w:sz w:val="20"/>
                <w:szCs w:val="20"/>
              </w:rPr>
              <w:t>k</w:t>
            </w:r>
            <w:r w:rsidRPr="49BFF39C">
              <w:rPr>
                <w:rFonts w:ascii="Arial" w:hAnsi="Arial" w:cs="Arial"/>
                <w:sz w:val="20"/>
                <w:szCs w:val="20"/>
              </w:rPr>
              <w:t>troni</w:t>
            </w:r>
            <w:r w:rsidR="007A3791" w:rsidRPr="49BFF39C">
              <w:rPr>
                <w:rFonts w:ascii="Arial" w:hAnsi="Arial" w:cs="Arial"/>
                <w:sz w:val="20"/>
                <w:szCs w:val="20"/>
              </w:rPr>
              <w:t>k</w:t>
            </w:r>
            <w:proofErr w:type="spellEnd"/>
            <w:r w:rsidR="007A3791" w:rsidRPr="49BFF39C">
              <w:rPr>
                <w:rFonts w:ascii="Arial" w:hAnsi="Arial" w:cs="Arial"/>
                <w:sz w:val="20"/>
                <w:szCs w:val="20"/>
              </w:rPr>
              <w:t xml:space="preserve"> Standard</w:t>
            </w:r>
          </w:p>
        </w:tc>
        <w:tc>
          <w:tcPr>
            <w:tcW w:w="5523" w:type="dxa"/>
          </w:tcPr>
          <w:p w14:paraId="4EEB56EC" w14:textId="77777777" w:rsidR="00005134" w:rsidRPr="000223A8" w:rsidRDefault="00005134" w:rsidP="007A3791">
            <w:pPr>
              <w:autoSpaceDE w:val="0"/>
              <w:autoSpaceDN w:val="0"/>
              <w:adjustRightInd w:val="0"/>
              <w:rPr>
                <w:rFonts w:ascii="Arial" w:hAnsi="Arial" w:cs="Arial"/>
                <w:sz w:val="20"/>
                <w:szCs w:val="20"/>
              </w:rPr>
            </w:pPr>
            <w:r w:rsidRPr="000223A8">
              <w:rPr>
                <w:rFonts w:ascii="Arial" w:hAnsi="Arial" w:cs="Arial"/>
                <w:sz w:val="20"/>
                <w:szCs w:val="20"/>
              </w:rPr>
              <w:t xml:space="preserve">AEF </w:t>
            </w:r>
            <w:proofErr w:type="spellStart"/>
            <w:r w:rsidR="007A3791" w:rsidRPr="000223A8">
              <w:rPr>
                <w:rFonts w:ascii="Arial" w:hAnsi="Arial" w:cs="Arial"/>
                <w:sz w:val="20"/>
                <w:szCs w:val="20"/>
              </w:rPr>
              <w:t>geprüft</w:t>
            </w:r>
            <w:proofErr w:type="spellEnd"/>
          </w:p>
        </w:tc>
      </w:tr>
      <w:tr w:rsidR="00005134" w:rsidRPr="000223A8" w14:paraId="6055426C" w14:textId="77777777" w:rsidTr="49BFF39C">
        <w:tc>
          <w:tcPr>
            <w:tcW w:w="3539" w:type="dxa"/>
          </w:tcPr>
          <w:p w14:paraId="7CF3BADF" w14:textId="77777777" w:rsidR="00005134" w:rsidRPr="000223A8" w:rsidRDefault="007A3791" w:rsidP="007A3791">
            <w:pPr>
              <w:autoSpaceDE w:val="0"/>
              <w:autoSpaceDN w:val="0"/>
              <w:adjustRightInd w:val="0"/>
              <w:rPr>
                <w:rFonts w:ascii="Arial" w:hAnsi="Arial" w:cs="Arial"/>
                <w:sz w:val="20"/>
                <w:szCs w:val="20"/>
                <w:lang w:val="de-DE"/>
              </w:rPr>
            </w:pPr>
            <w:r w:rsidRPr="000223A8">
              <w:rPr>
                <w:rFonts w:ascii="Arial" w:hAnsi="Arial" w:cs="Arial"/>
                <w:sz w:val="20"/>
                <w:szCs w:val="20"/>
                <w:lang w:val="de-DE"/>
              </w:rPr>
              <w:t>Gewicht</w:t>
            </w:r>
            <w:r w:rsidR="00005134" w:rsidRPr="000223A8">
              <w:rPr>
                <w:rFonts w:ascii="Arial" w:hAnsi="Arial" w:cs="Arial"/>
                <w:sz w:val="20"/>
                <w:szCs w:val="20"/>
                <w:lang w:val="de-DE"/>
              </w:rPr>
              <w:t xml:space="preserve"> (</w:t>
            </w:r>
            <w:r w:rsidRPr="000223A8">
              <w:rPr>
                <w:rFonts w:ascii="Arial" w:hAnsi="Arial" w:cs="Arial"/>
                <w:sz w:val="20"/>
                <w:szCs w:val="20"/>
                <w:lang w:val="de-DE"/>
              </w:rPr>
              <w:t>ohne Inhalt)</w:t>
            </w:r>
            <w:r w:rsidR="00005134" w:rsidRPr="000223A8">
              <w:rPr>
                <w:rFonts w:ascii="Arial" w:hAnsi="Arial" w:cs="Arial"/>
                <w:sz w:val="20"/>
                <w:szCs w:val="20"/>
                <w:lang w:val="de-DE"/>
              </w:rPr>
              <w:t xml:space="preserve"> kg</w:t>
            </w:r>
          </w:p>
        </w:tc>
        <w:tc>
          <w:tcPr>
            <w:tcW w:w="5523" w:type="dxa"/>
          </w:tcPr>
          <w:p w14:paraId="7B8C2DDF" w14:textId="77777777" w:rsidR="00005134" w:rsidRPr="000223A8" w:rsidRDefault="00005134" w:rsidP="007A3791">
            <w:pPr>
              <w:autoSpaceDE w:val="0"/>
              <w:autoSpaceDN w:val="0"/>
              <w:adjustRightInd w:val="0"/>
              <w:rPr>
                <w:rFonts w:ascii="Arial" w:hAnsi="Arial" w:cs="Arial"/>
                <w:sz w:val="20"/>
                <w:szCs w:val="20"/>
              </w:rPr>
            </w:pPr>
            <w:r w:rsidRPr="000223A8">
              <w:rPr>
                <w:rFonts w:ascii="Arial" w:hAnsi="Arial" w:cs="Arial"/>
                <w:sz w:val="20"/>
                <w:szCs w:val="20"/>
              </w:rPr>
              <w:t>8</w:t>
            </w:r>
            <w:r w:rsidR="007A3791" w:rsidRPr="000223A8">
              <w:rPr>
                <w:rFonts w:ascii="Arial" w:hAnsi="Arial" w:cs="Arial"/>
                <w:sz w:val="20"/>
                <w:szCs w:val="20"/>
              </w:rPr>
              <w:t>,</w:t>
            </w:r>
            <w:r w:rsidRPr="000223A8">
              <w:rPr>
                <w:rFonts w:ascii="Arial" w:hAnsi="Arial" w:cs="Arial"/>
                <w:sz w:val="20"/>
                <w:szCs w:val="20"/>
              </w:rPr>
              <w:t>9</w:t>
            </w:r>
          </w:p>
        </w:tc>
      </w:tr>
    </w:tbl>
    <w:p w14:paraId="2946DB82" w14:textId="77777777" w:rsidR="00433B41" w:rsidRDefault="00433B41" w:rsidP="005154EB">
      <w:pPr>
        <w:rPr>
          <w:rFonts w:ascii="Arial" w:hAnsi="Arial" w:cs="Arial"/>
          <w:color w:val="FF0000"/>
          <w:sz w:val="22"/>
          <w:szCs w:val="22"/>
          <w:lang w:val="en-GB"/>
        </w:rPr>
      </w:pPr>
    </w:p>
    <w:p w14:paraId="5997CC1D" w14:textId="77777777" w:rsidR="000223A8" w:rsidRPr="000223A8" w:rsidRDefault="000223A8" w:rsidP="005154EB">
      <w:pPr>
        <w:rPr>
          <w:rFonts w:ascii="Arial" w:hAnsi="Arial" w:cs="Arial"/>
          <w:color w:val="FF0000"/>
          <w:sz w:val="22"/>
          <w:szCs w:val="22"/>
          <w:lang w:val="de-DE"/>
        </w:rPr>
      </w:pPr>
    </w:p>
    <w:p w14:paraId="7C26CDFF" w14:textId="77777777" w:rsidR="00433B41" w:rsidRDefault="00986F96" w:rsidP="000223A8">
      <w:pPr>
        <w:jc w:val="center"/>
        <w:rPr>
          <w:rFonts w:ascii="Arial" w:hAnsi="Arial" w:cs="Arial"/>
          <w:sz w:val="22"/>
          <w:szCs w:val="22"/>
          <w:lang w:val="de-DE"/>
        </w:rPr>
      </w:pPr>
      <w:r w:rsidRPr="000223A8">
        <w:rPr>
          <w:rFonts w:ascii="Arial" w:hAnsi="Arial" w:cs="Arial"/>
          <w:sz w:val="22"/>
          <w:szCs w:val="22"/>
          <w:lang w:val="de-DE"/>
        </w:rPr>
        <w:t>***</w:t>
      </w:r>
    </w:p>
    <w:p w14:paraId="110FFD37" w14:textId="77777777" w:rsidR="000223A8" w:rsidRPr="000223A8" w:rsidRDefault="000223A8" w:rsidP="000223A8">
      <w:pPr>
        <w:jc w:val="center"/>
        <w:rPr>
          <w:rFonts w:ascii="Arial" w:hAnsi="Arial" w:cs="Arial"/>
          <w:sz w:val="22"/>
          <w:szCs w:val="22"/>
          <w:lang w:val="de-DE"/>
        </w:rPr>
      </w:pPr>
    </w:p>
    <w:p w14:paraId="277B9589" w14:textId="77777777" w:rsidR="000223A8" w:rsidRPr="005D479E" w:rsidRDefault="000223A8" w:rsidP="000223A8">
      <w:pPr>
        <w:rPr>
          <w:rFonts w:ascii="Arial" w:hAnsi="Arial" w:cs="Arial"/>
          <w:b/>
          <w:sz w:val="20"/>
          <w:szCs w:val="20"/>
          <w:lang w:val="de-DE"/>
        </w:rPr>
      </w:pPr>
      <w:r>
        <w:rPr>
          <w:rFonts w:ascii="Arial" w:hAnsi="Arial" w:cs="Arial"/>
          <w:b/>
          <w:sz w:val="20"/>
          <w:szCs w:val="20"/>
          <w:lang w:val="de-DE"/>
        </w:rPr>
        <w:t>Kverneland ist eine Marke der Kverneland Group</w:t>
      </w:r>
    </w:p>
    <w:p w14:paraId="607B956F" w14:textId="77777777" w:rsidR="000223A8" w:rsidRDefault="000223A8" w:rsidP="000223A8">
      <w:pPr>
        <w:rPr>
          <w:rFonts w:ascii="Arial" w:hAnsi="Arial" w:cs="Arial"/>
          <w:sz w:val="20"/>
          <w:szCs w:val="20"/>
          <w:lang w:val="de-DE"/>
        </w:rPr>
      </w:pPr>
      <w:r w:rsidRPr="004C2558">
        <w:rPr>
          <w:rFonts w:ascii="Arial" w:hAnsi="Arial" w:cs="Arial"/>
          <w:sz w:val="20"/>
          <w:szCs w:val="20"/>
          <w:lang w:val="de-DE"/>
        </w:rPr>
        <w:t xml:space="preserve">Die Kverneland Group ist eines der führenden internationalen Unternehmen in der Entwicklung, Produktion und dem Vertrieb von Landmaschinen. Innovativ und stets auf dem neuesten Stand der Technik bieten wir dem Landwirt, Lohnunternehmer und Händler eine einzigartig breite und hochwertige Produktpalette. Das Lieferprogramm der Kverneland Group umfasst Produkte für die Bereiche Bodenbearbeitung, </w:t>
      </w:r>
      <w:proofErr w:type="spellStart"/>
      <w:r w:rsidRPr="004C2558">
        <w:rPr>
          <w:rFonts w:ascii="Arial" w:hAnsi="Arial" w:cs="Arial"/>
          <w:sz w:val="20"/>
          <w:szCs w:val="20"/>
          <w:lang w:val="de-DE"/>
        </w:rPr>
        <w:t>Säte</w:t>
      </w:r>
      <w:r>
        <w:rPr>
          <w:rFonts w:ascii="Arial" w:hAnsi="Arial" w:cs="Arial"/>
          <w:sz w:val="20"/>
          <w:szCs w:val="20"/>
          <w:lang w:val="de-DE"/>
        </w:rPr>
        <w:t>chnik</w:t>
      </w:r>
      <w:proofErr w:type="spellEnd"/>
      <w:r>
        <w:rPr>
          <w:rFonts w:ascii="Arial" w:hAnsi="Arial" w:cs="Arial"/>
          <w:sz w:val="20"/>
          <w:szCs w:val="20"/>
          <w:lang w:val="de-DE"/>
        </w:rPr>
        <w:t>, Pflanzenschutz, Düngung</w:t>
      </w:r>
      <w:r w:rsidRPr="004C2558">
        <w:rPr>
          <w:rFonts w:ascii="Arial" w:hAnsi="Arial" w:cs="Arial"/>
          <w:sz w:val="20"/>
          <w:szCs w:val="20"/>
          <w:lang w:val="de-DE"/>
        </w:rPr>
        <w:t xml:space="preserve">, Futterernte- und Grünlandtechnik sowie elektronische Lösungen für landwirtschaftliche Traktoren und Maschinen. </w:t>
      </w:r>
    </w:p>
    <w:p w14:paraId="71686B3D" w14:textId="77777777" w:rsidR="000223A8" w:rsidRPr="002A3833" w:rsidRDefault="000223A8" w:rsidP="000223A8">
      <w:pPr>
        <w:rPr>
          <w:rFonts w:ascii="Arial" w:hAnsi="Arial" w:cs="Arial"/>
          <w:sz w:val="22"/>
          <w:szCs w:val="22"/>
          <w:highlight w:val="yellow"/>
          <w:lang w:val="de-DE"/>
        </w:rPr>
      </w:pPr>
      <w:r w:rsidRPr="004C2558">
        <w:rPr>
          <w:rFonts w:ascii="Arial" w:hAnsi="Arial" w:cs="Arial"/>
          <w:sz w:val="20"/>
          <w:szCs w:val="20"/>
          <w:lang w:val="de-DE"/>
        </w:rPr>
        <w:t xml:space="preserve">Mehr Informationen über die Kverneland Group auf </w:t>
      </w:r>
      <w:hyperlink r:id="rId15" w:history="1">
        <w:r w:rsidRPr="00096510">
          <w:rPr>
            <w:rStyle w:val="Hyperlink"/>
            <w:rFonts w:ascii="Arial" w:hAnsi="Arial" w:cs="Arial"/>
            <w:sz w:val="20"/>
            <w:szCs w:val="20"/>
            <w:lang w:val="de-DE"/>
          </w:rPr>
          <w:t>www.kvernelandgroup.de</w:t>
        </w:r>
      </w:hyperlink>
    </w:p>
    <w:p w14:paraId="6B699379" w14:textId="77777777" w:rsidR="000223A8" w:rsidRPr="002A3833" w:rsidRDefault="000223A8" w:rsidP="000223A8">
      <w:pPr>
        <w:jc w:val="center"/>
        <w:rPr>
          <w:rFonts w:ascii="Arial" w:hAnsi="Arial" w:cs="Arial"/>
          <w:sz w:val="22"/>
          <w:szCs w:val="22"/>
          <w:highlight w:val="yellow"/>
          <w:lang w:val="de-DE"/>
        </w:rPr>
      </w:pPr>
    </w:p>
    <w:p w14:paraId="3299AB3E" w14:textId="77777777" w:rsidR="000223A8" w:rsidRPr="003C45BA" w:rsidRDefault="000223A8" w:rsidP="000223A8">
      <w:pPr>
        <w:jc w:val="center"/>
        <w:rPr>
          <w:rFonts w:ascii="Arial" w:hAnsi="Arial" w:cs="Arial"/>
          <w:sz w:val="22"/>
          <w:szCs w:val="22"/>
          <w:lang w:val="de-DE"/>
        </w:rPr>
      </w:pPr>
      <w:r w:rsidRPr="003C45BA">
        <w:rPr>
          <w:rFonts w:ascii="Arial" w:hAnsi="Arial" w:cs="Arial"/>
          <w:sz w:val="22"/>
          <w:szCs w:val="22"/>
          <w:lang w:val="de-DE"/>
        </w:rPr>
        <w:t>- - ENDE - -</w:t>
      </w:r>
    </w:p>
    <w:p w14:paraId="3FE9F23F" w14:textId="77777777" w:rsidR="00986F96" w:rsidRDefault="00986F96" w:rsidP="00986F96">
      <w:pPr>
        <w:jc w:val="center"/>
        <w:rPr>
          <w:rFonts w:ascii="Arial" w:hAnsi="Arial" w:cs="Arial"/>
          <w:sz w:val="22"/>
          <w:szCs w:val="22"/>
        </w:rPr>
      </w:pPr>
    </w:p>
    <w:p w14:paraId="1F72F646" w14:textId="77777777" w:rsidR="000223A8" w:rsidRDefault="000223A8" w:rsidP="000223A8">
      <w:pPr>
        <w:rPr>
          <w:rFonts w:ascii="Arial" w:hAnsi="Arial" w:cs="Arial"/>
          <w:sz w:val="22"/>
          <w:szCs w:val="22"/>
        </w:rPr>
      </w:pPr>
    </w:p>
    <w:p w14:paraId="7A2F537D" w14:textId="77777777" w:rsidR="000223A8" w:rsidRPr="0009710A" w:rsidRDefault="000223A8" w:rsidP="000223A8">
      <w:pPr>
        <w:rPr>
          <w:rFonts w:ascii="Arial" w:hAnsi="Arial" w:cs="Arial"/>
          <w:sz w:val="22"/>
          <w:szCs w:val="22"/>
          <w:u w:val="single"/>
        </w:rPr>
      </w:pPr>
      <w:r w:rsidRPr="0009710A">
        <w:rPr>
          <w:rFonts w:ascii="Arial" w:hAnsi="Arial" w:cs="Arial"/>
          <w:sz w:val="22"/>
          <w:szCs w:val="22"/>
          <w:u w:val="single"/>
        </w:rPr>
        <w:t xml:space="preserve">Download </w:t>
      </w:r>
      <w:proofErr w:type="spellStart"/>
      <w:r w:rsidRPr="0009710A">
        <w:rPr>
          <w:rFonts w:ascii="Arial" w:hAnsi="Arial" w:cs="Arial"/>
          <w:sz w:val="22"/>
          <w:szCs w:val="22"/>
          <w:u w:val="single"/>
        </w:rPr>
        <w:t>hochauflösendes</w:t>
      </w:r>
      <w:proofErr w:type="spellEnd"/>
      <w:r w:rsidRPr="0009710A">
        <w:rPr>
          <w:rFonts w:ascii="Arial" w:hAnsi="Arial" w:cs="Arial"/>
          <w:sz w:val="22"/>
          <w:szCs w:val="22"/>
          <w:u w:val="single"/>
        </w:rPr>
        <w:t xml:space="preserve"> </w:t>
      </w:r>
      <w:proofErr w:type="spellStart"/>
      <w:r w:rsidRPr="0009710A">
        <w:rPr>
          <w:rFonts w:ascii="Arial" w:hAnsi="Arial" w:cs="Arial"/>
          <w:sz w:val="22"/>
          <w:szCs w:val="22"/>
          <w:u w:val="single"/>
        </w:rPr>
        <w:t>Bildmaterial</w:t>
      </w:r>
      <w:proofErr w:type="spellEnd"/>
      <w:r w:rsidRPr="0009710A">
        <w:rPr>
          <w:rFonts w:ascii="Arial" w:hAnsi="Arial" w:cs="Arial"/>
          <w:sz w:val="22"/>
          <w:szCs w:val="22"/>
          <w:u w:val="single"/>
        </w:rPr>
        <w:t>:</w:t>
      </w:r>
    </w:p>
    <w:p w14:paraId="08CE6F91" w14:textId="77777777" w:rsidR="00D759B4" w:rsidRDefault="00D759B4" w:rsidP="006B1491">
      <w:pPr>
        <w:rPr>
          <w:rFonts w:ascii="Arial" w:hAnsi="Arial" w:cs="Arial"/>
          <w:u w:val="single"/>
        </w:rPr>
      </w:pPr>
    </w:p>
    <w:p w14:paraId="61CDCEAD" w14:textId="77777777" w:rsidR="00D759B4" w:rsidRDefault="00D759B4" w:rsidP="006B1491">
      <w:r w:rsidRPr="00D759B4">
        <w:rPr>
          <w:noProof/>
          <w:lang w:val="de-DE" w:eastAsia="de-DE"/>
        </w:rPr>
        <w:drawing>
          <wp:inline distT="0" distB="0" distL="0" distR="0" wp14:anchorId="5E68202C" wp14:editId="33D69827">
            <wp:extent cx="813435" cy="466126"/>
            <wp:effectExtent l="0" t="0" r="571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email">
                      <a:extLst>
                        <a:ext uri="{28A0092B-C50C-407E-A947-70E740481C1C}">
                          <a14:useLocalDpi xmlns:a14="http://schemas.microsoft.com/office/drawing/2010/main"/>
                        </a:ext>
                      </a:extLst>
                    </a:blip>
                    <a:stretch>
                      <a:fillRect/>
                    </a:stretch>
                  </pic:blipFill>
                  <pic:spPr>
                    <a:xfrm>
                      <a:off x="0" y="0"/>
                      <a:ext cx="843357" cy="483272"/>
                    </a:xfrm>
                    <a:prstGeom prst="rect">
                      <a:avLst/>
                    </a:prstGeom>
                  </pic:spPr>
                </pic:pic>
              </a:graphicData>
            </a:graphic>
          </wp:inline>
        </w:drawing>
      </w:r>
    </w:p>
    <w:p w14:paraId="576DE208" w14:textId="77777777" w:rsidR="00696DED" w:rsidRPr="000223A8" w:rsidRDefault="004D704F" w:rsidP="006B1491">
      <w:pPr>
        <w:rPr>
          <w:rFonts w:ascii="Arial" w:hAnsi="Arial" w:cs="Arial"/>
          <w:sz w:val="20"/>
          <w:szCs w:val="20"/>
        </w:rPr>
      </w:pPr>
      <w:hyperlink r:id="rId17" w:history="1">
        <w:r w:rsidR="00D759B4" w:rsidRPr="000223A8">
          <w:rPr>
            <w:rStyle w:val="Hyperlink"/>
            <w:rFonts w:ascii="Arial" w:hAnsi="Arial" w:cs="Arial"/>
            <w:sz w:val="20"/>
            <w:szCs w:val="20"/>
          </w:rPr>
          <w:t>Kverneland-</w:t>
        </w:r>
        <w:proofErr w:type="spellStart"/>
        <w:r w:rsidR="00D759B4" w:rsidRPr="000223A8">
          <w:rPr>
            <w:rStyle w:val="Hyperlink"/>
            <w:rFonts w:ascii="Arial" w:hAnsi="Arial" w:cs="Arial"/>
            <w:sz w:val="20"/>
            <w:szCs w:val="20"/>
          </w:rPr>
          <w:t>Monopill</w:t>
        </w:r>
        <w:proofErr w:type="spellEnd"/>
        <w:r w:rsidR="00D759B4" w:rsidRPr="000223A8">
          <w:rPr>
            <w:rStyle w:val="Hyperlink"/>
            <w:rFonts w:ascii="Arial" w:hAnsi="Arial" w:cs="Arial"/>
            <w:sz w:val="20"/>
            <w:szCs w:val="20"/>
          </w:rPr>
          <w:t>-micro-drill-</w:t>
        </w:r>
        <w:proofErr w:type="spellStart"/>
        <w:r w:rsidR="00D759B4" w:rsidRPr="000223A8">
          <w:rPr>
            <w:rStyle w:val="Hyperlink"/>
            <w:rFonts w:ascii="Arial" w:hAnsi="Arial" w:cs="Arial"/>
            <w:sz w:val="20"/>
            <w:szCs w:val="20"/>
          </w:rPr>
          <w:t>JKI.tif</w:t>
        </w:r>
        <w:proofErr w:type="spellEnd"/>
      </w:hyperlink>
    </w:p>
    <w:p w14:paraId="6BB9E253" w14:textId="77777777" w:rsidR="00D759B4" w:rsidRPr="000223A8" w:rsidRDefault="00D759B4" w:rsidP="006B1491">
      <w:pPr>
        <w:rPr>
          <w:rFonts w:ascii="Arial" w:hAnsi="Arial" w:cs="Arial"/>
          <w:sz w:val="20"/>
          <w:szCs w:val="20"/>
          <w:u w:val="single"/>
        </w:rPr>
      </w:pPr>
    </w:p>
    <w:p w14:paraId="23DE523C" w14:textId="77777777" w:rsidR="00D759B4" w:rsidRPr="000223A8" w:rsidRDefault="00D759B4" w:rsidP="006B1491">
      <w:pPr>
        <w:rPr>
          <w:rFonts w:ascii="Arial" w:hAnsi="Arial" w:cs="Arial"/>
          <w:sz w:val="20"/>
          <w:szCs w:val="20"/>
          <w:u w:val="single"/>
        </w:rPr>
      </w:pPr>
      <w:r w:rsidRPr="000223A8">
        <w:rPr>
          <w:rFonts w:ascii="Arial" w:hAnsi="Arial" w:cs="Arial"/>
          <w:noProof/>
          <w:sz w:val="20"/>
          <w:szCs w:val="20"/>
          <w:u w:val="single"/>
          <w:lang w:val="de-DE" w:eastAsia="de-DE"/>
        </w:rPr>
        <w:drawing>
          <wp:inline distT="0" distB="0" distL="0" distR="0" wp14:anchorId="2D2A948A" wp14:editId="75AAA6AE">
            <wp:extent cx="814024" cy="657750"/>
            <wp:effectExtent l="0" t="0" r="571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email">
                      <a:extLst>
                        <a:ext uri="{28A0092B-C50C-407E-A947-70E740481C1C}">
                          <a14:useLocalDpi xmlns:a14="http://schemas.microsoft.com/office/drawing/2010/main"/>
                        </a:ext>
                      </a:extLst>
                    </a:blip>
                    <a:stretch>
                      <a:fillRect/>
                    </a:stretch>
                  </pic:blipFill>
                  <pic:spPr>
                    <a:xfrm>
                      <a:off x="0" y="0"/>
                      <a:ext cx="838445" cy="677483"/>
                    </a:xfrm>
                    <a:prstGeom prst="rect">
                      <a:avLst/>
                    </a:prstGeom>
                  </pic:spPr>
                </pic:pic>
              </a:graphicData>
            </a:graphic>
          </wp:inline>
        </w:drawing>
      </w:r>
    </w:p>
    <w:p w14:paraId="2286AFC5" w14:textId="77777777" w:rsidR="00564ED3" w:rsidRDefault="004D704F" w:rsidP="000223A8">
      <w:pPr>
        <w:rPr>
          <w:rFonts w:ascii="Arial" w:hAnsi="Arial" w:cs="Arial"/>
          <w:sz w:val="20"/>
          <w:szCs w:val="20"/>
          <w:u w:val="single"/>
        </w:rPr>
      </w:pPr>
      <w:hyperlink r:id="rId19" w:history="1">
        <w:r w:rsidR="00D759B4" w:rsidRPr="000223A8">
          <w:rPr>
            <w:rStyle w:val="Hyperlink"/>
            <w:rFonts w:ascii="Arial" w:hAnsi="Arial" w:cs="Arial"/>
            <w:sz w:val="20"/>
            <w:szCs w:val="20"/>
          </w:rPr>
          <w:t>Kverneland-Monopill-micro-drill.jpg</w:t>
        </w:r>
      </w:hyperlink>
    </w:p>
    <w:p w14:paraId="52E56223" w14:textId="77777777" w:rsidR="000223A8" w:rsidRPr="000223A8" w:rsidRDefault="000223A8" w:rsidP="000223A8">
      <w:pPr>
        <w:rPr>
          <w:rFonts w:ascii="Arial" w:hAnsi="Arial" w:cs="Arial"/>
          <w:sz w:val="20"/>
          <w:szCs w:val="20"/>
          <w:u w:val="single"/>
        </w:rPr>
      </w:pPr>
    </w:p>
    <w:p w14:paraId="1EC9A0E5" w14:textId="77777777" w:rsidR="00564ED3" w:rsidRPr="000223A8" w:rsidRDefault="00564ED3" w:rsidP="00564ED3">
      <w:pPr>
        <w:spacing w:after="210"/>
        <w:jc w:val="both"/>
        <w:outlineLvl w:val="0"/>
        <w:rPr>
          <w:rFonts w:ascii="Arial" w:hAnsi="Arial" w:cs="Arial"/>
          <w:sz w:val="20"/>
          <w:szCs w:val="20"/>
        </w:rPr>
      </w:pPr>
      <w:r w:rsidRPr="000223A8">
        <w:rPr>
          <w:rFonts w:ascii="Arial" w:hAnsi="Arial" w:cs="Arial"/>
          <w:noProof/>
          <w:sz w:val="20"/>
          <w:szCs w:val="20"/>
          <w:lang w:val="de-DE" w:eastAsia="de-DE"/>
        </w:rPr>
        <w:drawing>
          <wp:inline distT="0" distB="0" distL="0" distR="0" wp14:anchorId="1850997E" wp14:editId="2591C5F0">
            <wp:extent cx="755374" cy="592232"/>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email">
                      <a:extLst>
                        <a:ext uri="{28A0092B-C50C-407E-A947-70E740481C1C}">
                          <a14:useLocalDpi xmlns:a14="http://schemas.microsoft.com/office/drawing/2010/main"/>
                        </a:ext>
                      </a:extLst>
                    </a:blip>
                    <a:stretch>
                      <a:fillRect/>
                    </a:stretch>
                  </pic:blipFill>
                  <pic:spPr>
                    <a:xfrm>
                      <a:off x="0" y="0"/>
                      <a:ext cx="772235" cy="605451"/>
                    </a:xfrm>
                    <a:prstGeom prst="rect">
                      <a:avLst/>
                    </a:prstGeom>
                  </pic:spPr>
                </pic:pic>
              </a:graphicData>
            </a:graphic>
          </wp:inline>
        </w:drawing>
      </w:r>
      <w:r w:rsidR="000223A8">
        <w:rPr>
          <w:rFonts w:ascii="Arial" w:hAnsi="Arial" w:cs="Arial"/>
          <w:sz w:val="20"/>
          <w:szCs w:val="20"/>
        </w:rPr>
        <w:br/>
      </w:r>
      <w:hyperlink r:id="rId21" w:history="1">
        <w:r w:rsidRPr="000223A8">
          <w:rPr>
            <w:rStyle w:val="Hyperlink"/>
            <w:rFonts w:ascii="Arial" w:hAnsi="Arial" w:cs="Arial"/>
            <w:sz w:val="20"/>
            <w:szCs w:val="20"/>
          </w:rPr>
          <w:t>Kverneland-micro-drill-mineral-fertiliser-graphic.jpg</w:t>
        </w:r>
      </w:hyperlink>
    </w:p>
    <w:p w14:paraId="07547A01" w14:textId="77777777" w:rsidR="00564ED3" w:rsidRPr="000223A8" w:rsidRDefault="00564ED3" w:rsidP="00564ED3">
      <w:pPr>
        <w:rPr>
          <w:rFonts w:ascii="Arial" w:hAnsi="Arial" w:cs="Arial"/>
          <w:sz w:val="20"/>
          <w:szCs w:val="20"/>
        </w:rPr>
      </w:pPr>
      <w:r w:rsidRPr="000223A8">
        <w:rPr>
          <w:rFonts w:ascii="Arial" w:hAnsi="Arial" w:cs="Arial"/>
          <w:noProof/>
          <w:sz w:val="20"/>
          <w:szCs w:val="20"/>
          <w:lang w:val="de-DE" w:eastAsia="de-DE"/>
        </w:rPr>
        <w:drawing>
          <wp:inline distT="0" distB="0" distL="0" distR="0" wp14:anchorId="3BAF21B3" wp14:editId="48ACAC0A">
            <wp:extent cx="831917" cy="829722"/>
            <wp:effectExtent l="0" t="0" r="635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email">
                      <a:extLst>
                        <a:ext uri="{28A0092B-C50C-407E-A947-70E740481C1C}">
                          <a14:useLocalDpi xmlns:a14="http://schemas.microsoft.com/office/drawing/2010/main"/>
                        </a:ext>
                      </a:extLst>
                    </a:blip>
                    <a:stretch>
                      <a:fillRect/>
                    </a:stretch>
                  </pic:blipFill>
                  <pic:spPr>
                    <a:xfrm>
                      <a:off x="0" y="0"/>
                      <a:ext cx="852793" cy="850543"/>
                    </a:xfrm>
                    <a:prstGeom prst="rect">
                      <a:avLst/>
                    </a:prstGeom>
                  </pic:spPr>
                </pic:pic>
              </a:graphicData>
            </a:graphic>
          </wp:inline>
        </w:drawing>
      </w:r>
    </w:p>
    <w:p w14:paraId="7726F5A4" w14:textId="77777777" w:rsidR="00564ED3" w:rsidRPr="008B1275" w:rsidRDefault="004D704F" w:rsidP="00564ED3">
      <w:pPr>
        <w:rPr>
          <w:rFonts w:ascii="Arial" w:hAnsi="Arial" w:cs="Arial"/>
          <w:sz w:val="20"/>
          <w:szCs w:val="20"/>
          <w:lang w:val="de-DE"/>
        </w:rPr>
      </w:pPr>
      <w:hyperlink r:id="rId23" w:history="1">
        <w:r w:rsidR="00564ED3" w:rsidRPr="008B1275">
          <w:rPr>
            <w:rStyle w:val="Hyperlink"/>
            <w:rFonts w:ascii="Arial" w:hAnsi="Arial" w:cs="Arial"/>
            <w:sz w:val="20"/>
            <w:szCs w:val="20"/>
            <w:lang w:val="de-DE"/>
          </w:rPr>
          <w:t>Kverneland-G2196_JKI_Siegel</w:t>
        </w:r>
      </w:hyperlink>
    </w:p>
    <w:p w14:paraId="5043CB0F" w14:textId="77777777" w:rsidR="00564ED3" w:rsidRPr="008B1275" w:rsidRDefault="00564ED3" w:rsidP="00564ED3">
      <w:pPr>
        <w:spacing w:after="210"/>
        <w:ind w:left="600"/>
        <w:outlineLvl w:val="0"/>
        <w:rPr>
          <w:rFonts w:ascii="Helvetica" w:hAnsi="Helvetica" w:cs="Helvetica"/>
          <w:color w:val="333333"/>
          <w:kern w:val="36"/>
          <w:sz w:val="30"/>
          <w:szCs w:val="30"/>
          <w:lang w:val="de-DE" w:eastAsia="de-DE"/>
        </w:rPr>
      </w:pPr>
    </w:p>
    <w:p w14:paraId="6F0D7D14" w14:textId="77777777" w:rsidR="000223A8" w:rsidRDefault="000223A8" w:rsidP="000223A8">
      <w:pPr>
        <w:rPr>
          <w:rFonts w:ascii="Arial" w:hAnsi="Arial" w:cs="Arial"/>
          <w:b/>
          <w:bCs/>
          <w:lang w:val="de-DE"/>
        </w:rPr>
      </w:pPr>
      <w:r w:rsidRPr="00F0667D">
        <w:rPr>
          <w:rFonts w:ascii="Arial" w:hAnsi="Arial" w:cs="Arial"/>
          <w:b/>
          <w:bCs/>
          <w:lang w:val="de-DE"/>
        </w:rPr>
        <w:t>Für nähere Informationen:</w:t>
      </w:r>
    </w:p>
    <w:p w14:paraId="07459315" w14:textId="77777777" w:rsidR="000223A8" w:rsidRPr="000223A8" w:rsidRDefault="000223A8" w:rsidP="000223A8">
      <w:pPr>
        <w:rPr>
          <w:rFonts w:ascii="Arial" w:hAnsi="Arial" w:cs="Arial"/>
          <w:sz w:val="22"/>
          <w:szCs w:val="22"/>
          <w:lang w:val="de-DE"/>
        </w:rPr>
      </w:pPr>
    </w:p>
    <w:p w14:paraId="539A3E39" w14:textId="77777777" w:rsidR="000223A8" w:rsidRPr="0009710A" w:rsidRDefault="000223A8" w:rsidP="000223A8">
      <w:pPr>
        <w:rPr>
          <w:rFonts w:ascii="Arial" w:hAnsi="Arial" w:cs="Arial"/>
          <w:sz w:val="22"/>
          <w:szCs w:val="22"/>
          <w:lang w:val="de-DE"/>
        </w:rPr>
      </w:pPr>
      <w:r w:rsidRPr="0009710A">
        <w:rPr>
          <w:rFonts w:ascii="Arial" w:hAnsi="Arial" w:cs="Arial"/>
          <w:sz w:val="22"/>
          <w:szCs w:val="22"/>
          <w:lang w:val="de-DE"/>
        </w:rPr>
        <w:t>Andreas Potthast</w:t>
      </w:r>
    </w:p>
    <w:p w14:paraId="1FEB08AB" w14:textId="77777777" w:rsidR="000223A8" w:rsidRPr="0009710A" w:rsidRDefault="000223A8" w:rsidP="000223A8">
      <w:pPr>
        <w:rPr>
          <w:rFonts w:ascii="Arial" w:hAnsi="Arial" w:cs="Arial"/>
          <w:sz w:val="22"/>
          <w:szCs w:val="22"/>
          <w:lang w:val="de-DE"/>
        </w:rPr>
      </w:pPr>
      <w:r w:rsidRPr="0009710A">
        <w:rPr>
          <w:rFonts w:ascii="Arial" w:hAnsi="Arial" w:cs="Arial"/>
          <w:sz w:val="22"/>
          <w:szCs w:val="22"/>
          <w:lang w:val="de-DE"/>
        </w:rPr>
        <w:t xml:space="preserve">Produktmanager </w:t>
      </w:r>
      <w:proofErr w:type="spellStart"/>
      <w:r w:rsidRPr="0009710A">
        <w:rPr>
          <w:rFonts w:ascii="Arial" w:hAnsi="Arial" w:cs="Arial"/>
          <w:sz w:val="22"/>
          <w:szCs w:val="22"/>
          <w:lang w:val="de-DE"/>
        </w:rPr>
        <w:t>Sätechnik</w:t>
      </w:r>
      <w:proofErr w:type="spellEnd"/>
    </w:p>
    <w:p w14:paraId="3BEA7387" w14:textId="77777777" w:rsidR="000223A8" w:rsidRDefault="000223A8" w:rsidP="000223A8">
      <w:pPr>
        <w:rPr>
          <w:rFonts w:ascii="Arial" w:hAnsi="Arial" w:cs="Arial"/>
          <w:sz w:val="22"/>
          <w:szCs w:val="22"/>
          <w:lang w:val="fr-FR"/>
        </w:rPr>
      </w:pPr>
      <w:r w:rsidRPr="0009710A">
        <w:rPr>
          <w:rFonts w:ascii="Arial" w:hAnsi="Arial" w:cs="Arial"/>
          <w:sz w:val="22"/>
          <w:szCs w:val="22"/>
          <w:lang w:val="fr-FR"/>
        </w:rPr>
        <w:t>Kverneland Group Deutschland GmbH</w:t>
      </w:r>
    </w:p>
    <w:p w14:paraId="6537F28F" w14:textId="77777777" w:rsidR="000223A8" w:rsidRPr="0009710A" w:rsidRDefault="000223A8" w:rsidP="000223A8">
      <w:pPr>
        <w:rPr>
          <w:rFonts w:ascii="Arial" w:hAnsi="Arial" w:cs="Arial"/>
          <w:sz w:val="22"/>
          <w:szCs w:val="22"/>
          <w:lang w:val="fr-FR"/>
        </w:rPr>
      </w:pPr>
    </w:p>
    <w:p w14:paraId="16634014" w14:textId="77777777" w:rsidR="000223A8" w:rsidRPr="0009710A" w:rsidRDefault="000223A8" w:rsidP="000223A8">
      <w:pPr>
        <w:rPr>
          <w:rFonts w:ascii="Arial" w:hAnsi="Arial" w:cs="Arial"/>
          <w:sz w:val="22"/>
          <w:szCs w:val="22"/>
          <w:lang w:val="de-DE"/>
        </w:rPr>
      </w:pPr>
      <w:r w:rsidRPr="0009710A">
        <w:rPr>
          <w:rFonts w:ascii="Arial" w:hAnsi="Arial" w:cs="Arial"/>
          <w:sz w:val="22"/>
          <w:szCs w:val="22"/>
          <w:lang w:val="de-DE"/>
        </w:rPr>
        <w:t xml:space="preserve">andreas.potthast@kvernelandgroup.com </w:t>
      </w:r>
    </w:p>
    <w:p w14:paraId="56A7143E" w14:textId="77777777" w:rsidR="000223A8" w:rsidRPr="0009710A" w:rsidRDefault="000223A8" w:rsidP="000223A8">
      <w:pPr>
        <w:rPr>
          <w:rFonts w:ascii="Arial" w:hAnsi="Arial" w:cs="Arial"/>
          <w:sz w:val="22"/>
          <w:szCs w:val="22"/>
          <w:lang w:val="de-DE"/>
        </w:rPr>
      </w:pPr>
      <w:r w:rsidRPr="00E006FB">
        <w:rPr>
          <w:rFonts w:ascii="Arial" w:hAnsi="Arial" w:cs="Arial"/>
          <w:sz w:val="22"/>
          <w:szCs w:val="22"/>
          <w:lang w:val="de-DE"/>
        </w:rPr>
        <w:t>+49 1605348772</w:t>
      </w:r>
    </w:p>
    <w:p w14:paraId="6DFB9E20" w14:textId="77777777" w:rsidR="005154EB" w:rsidRDefault="005154EB" w:rsidP="005154EB">
      <w:pPr>
        <w:rPr>
          <w:rFonts w:ascii="Arial" w:hAnsi="Arial" w:cs="Arial"/>
          <w:sz w:val="22"/>
          <w:szCs w:val="22"/>
          <w:lang w:val="de-DE"/>
        </w:rPr>
      </w:pPr>
    </w:p>
    <w:p w14:paraId="70DF9E56" w14:textId="77777777" w:rsidR="000223A8" w:rsidRPr="00A73B78" w:rsidRDefault="000223A8" w:rsidP="005154EB">
      <w:pPr>
        <w:rPr>
          <w:rFonts w:ascii="Arial" w:hAnsi="Arial" w:cs="Arial"/>
          <w:b/>
          <w:lang w:val="de-DE"/>
        </w:rPr>
      </w:pPr>
    </w:p>
    <w:tbl>
      <w:tblPr>
        <w:tblW w:w="9062" w:type="dxa"/>
        <w:tblLook w:val="04A0" w:firstRow="1" w:lastRow="0" w:firstColumn="1" w:lastColumn="0" w:noHBand="0" w:noVBand="1"/>
      </w:tblPr>
      <w:tblGrid>
        <w:gridCol w:w="1132"/>
        <w:gridCol w:w="1133"/>
        <w:gridCol w:w="1133"/>
        <w:gridCol w:w="1133"/>
        <w:gridCol w:w="1132"/>
        <w:gridCol w:w="1133"/>
        <w:gridCol w:w="1133"/>
        <w:gridCol w:w="1133"/>
      </w:tblGrid>
      <w:tr w:rsidR="005154EB" w:rsidRPr="0034262D" w14:paraId="33C85DFE" w14:textId="77777777" w:rsidTr="00AD2954">
        <w:tc>
          <w:tcPr>
            <w:tcW w:w="6796" w:type="dxa"/>
            <w:gridSpan w:val="6"/>
            <w:shd w:val="clear" w:color="auto" w:fill="auto"/>
          </w:tcPr>
          <w:p w14:paraId="44E871BC" w14:textId="77777777" w:rsidR="005154EB" w:rsidRPr="00A73B78" w:rsidRDefault="005154EB" w:rsidP="00AD2954">
            <w:pPr>
              <w:rPr>
                <w:rFonts w:ascii="Arial" w:hAnsi="Arial" w:cs="Arial"/>
                <w:b/>
                <w:noProof/>
                <w:sz w:val="14"/>
                <w:szCs w:val="16"/>
                <w:lang w:val="de-DE"/>
              </w:rPr>
            </w:pPr>
          </w:p>
          <w:p w14:paraId="0778F562" w14:textId="77777777" w:rsidR="005154EB" w:rsidRPr="00A04C1A" w:rsidRDefault="005154EB" w:rsidP="00AD2954">
            <w:pPr>
              <w:rPr>
                <w:rFonts w:ascii="Arial" w:hAnsi="Arial" w:cs="Arial"/>
                <w:b/>
                <w:noProof/>
                <w:sz w:val="14"/>
                <w:szCs w:val="16"/>
              </w:rPr>
            </w:pPr>
            <w:r w:rsidRPr="00A04C1A">
              <w:rPr>
                <w:rFonts w:ascii="Arial" w:hAnsi="Arial" w:cs="Arial"/>
                <w:b/>
                <w:noProof/>
                <w:sz w:val="14"/>
                <w:szCs w:val="16"/>
              </w:rPr>
              <w:t>Kverneland on Social Media</w:t>
            </w:r>
          </w:p>
        </w:tc>
        <w:tc>
          <w:tcPr>
            <w:tcW w:w="2266" w:type="dxa"/>
            <w:gridSpan w:val="2"/>
            <w:shd w:val="clear" w:color="auto" w:fill="auto"/>
          </w:tcPr>
          <w:p w14:paraId="144A5D23" w14:textId="77777777" w:rsidR="005154EB" w:rsidRPr="00A04C1A" w:rsidRDefault="005154EB" w:rsidP="00AD2954">
            <w:pPr>
              <w:rPr>
                <w:rFonts w:ascii="Arial" w:hAnsi="Arial" w:cs="Arial"/>
                <w:b/>
                <w:noProof/>
                <w:sz w:val="14"/>
                <w:szCs w:val="16"/>
              </w:rPr>
            </w:pPr>
          </w:p>
          <w:p w14:paraId="06CA8A86" w14:textId="77777777" w:rsidR="005154EB" w:rsidRPr="00A04C1A" w:rsidRDefault="005154EB" w:rsidP="00AD2954">
            <w:pPr>
              <w:rPr>
                <w:rFonts w:ascii="Arial" w:hAnsi="Arial" w:cs="Arial"/>
                <w:b/>
                <w:noProof/>
                <w:sz w:val="14"/>
                <w:szCs w:val="16"/>
              </w:rPr>
            </w:pPr>
            <w:r w:rsidRPr="00A04C1A">
              <w:rPr>
                <w:rFonts w:ascii="Arial" w:hAnsi="Arial" w:cs="Arial"/>
                <w:b/>
                <w:noProof/>
                <w:sz w:val="14"/>
                <w:szCs w:val="16"/>
              </w:rPr>
              <w:t>iM FARMING on Social Media</w:t>
            </w:r>
          </w:p>
        </w:tc>
      </w:tr>
      <w:tr w:rsidR="005154EB" w:rsidRPr="0034262D" w14:paraId="738610EB" w14:textId="77777777" w:rsidTr="00AD2954">
        <w:tc>
          <w:tcPr>
            <w:tcW w:w="1132" w:type="dxa"/>
            <w:shd w:val="clear" w:color="auto" w:fill="auto"/>
          </w:tcPr>
          <w:p w14:paraId="637805D2"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7E3747C3" wp14:editId="29C8F79B">
                  <wp:extent cx="566565" cy="566565"/>
                  <wp:effectExtent l="0" t="0" r="0" b="0"/>
                  <wp:docPr id="5" name="Grafik 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5" cstate="email">
                            <a:extLst>
                              <a:ext uri="{28A0092B-C50C-407E-A947-70E740481C1C}">
                                <a14:useLocalDpi xmlns:a14="http://schemas.microsoft.com/office/drawing/2010/main"/>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463F29E8"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1DCFC137" wp14:editId="46340E88">
                  <wp:extent cx="569595" cy="566565"/>
                  <wp:effectExtent l="0" t="0" r="0" b="0"/>
                  <wp:docPr id="4" name="Grafik 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7"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3B7B4B86"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561E500C" wp14:editId="63F1B1A0">
                  <wp:extent cx="569595" cy="566565"/>
                  <wp:effectExtent l="0" t="0" r="0" b="0"/>
                  <wp:docPr id="3" name="Grafik 3">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20-07-30_SocialMediaIcons_RGB_YouTube"/>
                          <pic:cNvPicPr>
                            <a:picLocks noChangeAspect="1" noChangeArrowheads="1"/>
                          </pic:cNvPicPr>
                        </pic:nvPicPr>
                        <pic:blipFill>
                          <a:blip r:embed="rId29"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3A0FF5F2"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4A383C16" wp14:editId="6A660696">
                  <wp:extent cx="569595" cy="566565"/>
                  <wp:effectExtent l="0" t="0" r="0" b="0"/>
                  <wp:docPr id="8" name="Grafik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07-30_SocialMediaIcons_RGB_Instagram"/>
                          <pic:cNvPicPr>
                            <a:picLocks noChangeAspect="1" noChangeArrowheads="1"/>
                          </pic:cNvPicPr>
                        </pic:nvPicPr>
                        <pic:blipFill>
                          <a:blip r:embed="rId31"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2" w:type="dxa"/>
            <w:shd w:val="clear" w:color="auto" w:fill="auto"/>
          </w:tcPr>
          <w:p w14:paraId="5630AD66" w14:textId="77777777" w:rsidR="005154EB" w:rsidRPr="0034262D" w:rsidRDefault="005154EB" w:rsidP="00AD2954">
            <w:pPr>
              <w:rPr>
                <w:rFonts w:ascii="Arial" w:hAnsi="Arial" w:cs="Arial"/>
                <w:b/>
                <w:noProof/>
              </w:rPr>
            </w:pPr>
            <w:r w:rsidRPr="0034262D">
              <w:rPr>
                <w:rFonts w:ascii="Arial" w:hAnsi="Arial" w:cs="Arial"/>
                <w:b/>
                <w:noProof/>
                <w:lang w:val="de-DE" w:eastAsia="de-DE"/>
              </w:rPr>
              <w:drawing>
                <wp:inline distT="0" distB="0" distL="0" distR="0" wp14:anchorId="6717863A" wp14:editId="0C8541D4">
                  <wp:extent cx="569595" cy="566565"/>
                  <wp:effectExtent l="0" t="0" r="1905" b="0"/>
                  <wp:docPr id="1" name="Grafik 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0-07-30_SocialMediaIcons_RGB_LinkedIn"/>
                          <pic:cNvPicPr>
                            <a:picLocks noChangeAspect="1" noChangeArrowheads="1"/>
                          </pic:cNvPicPr>
                        </pic:nvPicPr>
                        <pic:blipFill>
                          <a:blip r:embed="rId33"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c>
          <w:tcPr>
            <w:tcW w:w="1133" w:type="dxa"/>
            <w:shd w:val="clear" w:color="auto" w:fill="auto"/>
          </w:tcPr>
          <w:p w14:paraId="61829076" w14:textId="77777777" w:rsidR="005154EB" w:rsidRPr="0034262D" w:rsidRDefault="005154EB" w:rsidP="00AD2954">
            <w:pPr>
              <w:rPr>
                <w:rFonts w:ascii="Arial" w:hAnsi="Arial" w:cs="Arial"/>
                <w:b/>
                <w:noProof/>
                <w:lang w:val="de-DE" w:eastAsia="de-DE"/>
              </w:rPr>
            </w:pPr>
          </w:p>
        </w:tc>
        <w:tc>
          <w:tcPr>
            <w:tcW w:w="1133" w:type="dxa"/>
            <w:shd w:val="clear" w:color="auto" w:fill="auto"/>
          </w:tcPr>
          <w:p w14:paraId="2BA226A1" w14:textId="77777777" w:rsidR="005154EB" w:rsidRPr="0034262D" w:rsidRDefault="005154EB" w:rsidP="00AD2954">
            <w:pPr>
              <w:rPr>
                <w:rFonts w:ascii="Arial" w:hAnsi="Arial" w:cs="Arial"/>
                <w:b/>
                <w:noProof/>
                <w:lang w:val="de-DE" w:eastAsia="de-DE"/>
              </w:rPr>
            </w:pPr>
            <w:r w:rsidRPr="0034262D">
              <w:rPr>
                <w:rFonts w:ascii="Arial" w:hAnsi="Arial" w:cs="Arial"/>
                <w:b/>
                <w:noProof/>
                <w:lang w:val="de-DE" w:eastAsia="de-DE"/>
              </w:rPr>
              <w:drawing>
                <wp:inline distT="0" distB="0" distL="0" distR="0" wp14:anchorId="6F3B24ED" wp14:editId="4B0479CE">
                  <wp:extent cx="566565" cy="566565"/>
                  <wp:effectExtent l="0" t="0" r="0" b="0"/>
                  <wp:docPr id="6" name="Grafik 6">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07-30_SocialMediaIcons_RGB_Facebook"/>
                          <pic:cNvPicPr>
                            <a:picLocks noChangeAspect="1" noChangeArrowheads="1"/>
                          </pic:cNvPicPr>
                        </pic:nvPicPr>
                        <pic:blipFill>
                          <a:blip r:embed="rId25" cstate="email">
                            <a:extLst>
                              <a:ext uri="{28A0092B-C50C-407E-A947-70E740481C1C}">
                                <a14:useLocalDpi xmlns:a14="http://schemas.microsoft.com/office/drawing/2010/main"/>
                              </a:ext>
                            </a:extLst>
                          </a:blip>
                          <a:stretch>
                            <a:fillRect/>
                          </a:stretch>
                        </pic:blipFill>
                        <pic:spPr bwMode="auto">
                          <a:xfrm>
                            <a:off x="0" y="0"/>
                            <a:ext cx="566565" cy="566565"/>
                          </a:xfrm>
                          <a:prstGeom prst="rect">
                            <a:avLst/>
                          </a:prstGeom>
                          <a:noFill/>
                          <a:ln>
                            <a:noFill/>
                          </a:ln>
                        </pic:spPr>
                      </pic:pic>
                    </a:graphicData>
                  </a:graphic>
                </wp:inline>
              </w:drawing>
            </w:r>
          </w:p>
        </w:tc>
        <w:tc>
          <w:tcPr>
            <w:tcW w:w="1133" w:type="dxa"/>
            <w:shd w:val="clear" w:color="auto" w:fill="auto"/>
          </w:tcPr>
          <w:p w14:paraId="17AD93B2" w14:textId="77777777" w:rsidR="005154EB" w:rsidRPr="0034262D" w:rsidRDefault="005154EB" w:rsidP="00AD2954">
            <w:pPr>
              <w:rPr>
                <w:rFonts w:ascii="Arial" w:hAnsi="Arial" w:cs="Arial"/>
                <w:b/>
                <w:noProof/>
                <w:lang w:val="de-DE" w:eastAsia="de-DE"/>
              </w:rPr>
            </w:pPr>
            <w:r w:rsidRPr="0034262D">
              <w:rPr>
                <w:rFonts w:ascii="Arial" w:hAnsi="Arial" w:cs="Arial"/>
                <w:b/>
                <w:noProof/>
                <w:lang w:val="de-DE" w:eastAsia="de-DE"/>
              </w:rPr>
              <w:drawing>
                <wp:inline distT="0" distB="0" distL="0" distR="0" wp14:anchorId="05C1A849" wp14:editId="7161A0D4">
                  <wp:extent cx="569595" cy="566565"/>
                  <wp:effectExtent l="0" t="0" r="0" b="0"/>
                  <wp:docPr id="7" name="Grafik 7">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07-30_SocialMediaIcons_RGB_Twitter"/>
                          <pic:cNvPicPr>
                            <a:picLocks noChangeAspect="1" noChangeArrowheads="1"/>
                          </pic:cNvPicPr>
                        </pic:nvPicPr>
                        <pic:blipFill>
                          <a:blip r:embed="rId27" cstate="email">
                            <a:extLst>
                              <a:ext uri="{28A0092B-C50C-407E-A947-70E740481C1C}">
                                <a14:useLocalDpi xmlns:a14="http://schemas.microsoft.com/office/drawing/2010/main"/>
                              </a:ext>
                            </a:extLst>
                          </a:blip>
                          <a:stretch>
                            <a:fillRect/>
                          </a:stretch>
                        </pic:blipFill>
                        <pic:spPr bwMode="auto">
                          <a:xfrm>
                            <a:off x="0" y="0"/>
                            <a:ext cx="569595" cy="566565"/>
                          </a:xfrm>
                          <a:prstGeom prst="rect">
                            <a:avLst/>
                          </a:prstGeom>
                          <a:noFill/>
                          <a:ln>
                            <a:noFill/>
                          </a:ln>
                        </pic:spPr>
                      </pic:pic>
                    </a:graphicData>
                  </a:graphic>
                </wp:inline>
              </w:drawing>
            </w:r>
          </w:p>
        </w:tc>
      </w:tr>
    </w:tbl>
    <w:p w14:paraId="0DE4B5B7" w14:textId="77777777" w:rsidR="00C469EA" w:rsidRPr="00DA5A2E" w:rsidRDefault="00C469EA" w:rsidP="00986F96">
      <w:pPr>
        <w:rPr>
          <w:rFonts w:ascii="Arial" w:hAnsi="Arial" w:cs="Arial"/>
          <w:b/>
          <w:sz w:val="22"/>
          <w:szCs w:val="22"/>
        </w:rPr>
      </w:pPr>
    </w:p>
    <w:sectPr w:rsidR="00C469EA" w:rsidRPr="00DA5A2E">
      <w:headerReference w:type="even" r:id="rId36"/>
      <w:headerReference w:type="default" r:id="rId37"/>
      <w:footerReference w:type="default" r:id="rId38"/>
      <w:headerReference w:type="firs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0372F" w14:textId="77777777" w:rsidR="004D704F" w:rsidRDefault="004D704F" w:rsidP="00C923A0">
      <w:r>
        <w:separator/>
      </w:r>
    </w:p>
  </w:endnote>
  <w:endnote w:type="continuationSeparator" w:id="0">
    <w:p w14:paraId="5725B3D9" w14:textId="77777777" w:rsidR="004D704F" w:rsidRDefault="004D704F" w:rsidP="00C9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7A652" w14:textId="77777777" w:rsidR="00325A79" w:rsidRPr="00ED72C3" w:rsidRDefault="00ED72C3" w:rsidP="00ED72C3">
    <w:pPr>
      <w:pStyle w:val="Fuzeile"/>
      <w:rPr>
        <w:rFonts w:ascii="Arial" w:hAnsi="Arial" w:cs="Arial"/>
        <w:color w:val="808080" w:themeColor="background1" w:themeShade="80"/>
        <w:sz w:val="16"/>
        <w:szCs w:val="16"/>
        <w:lang w:val="fr-FR"/>
      </w:rPr>
    </w:pPr>
    <w:r w:rsidRPr="00737283">
      <w:rPr>
        <w:rFonts w:ascii="Arial" w:hAnsi="Arial" w:cs="Arial"/>
        <w:color w:val="808080" w:themeColor="background1" w:themeShade="80"/>
        <w:sz w:val="16"/>
        <w:szCs w:val="16"/>
        <w:lang w:val="fr-FR"/>
      </w:rPr>
      <w:t xml:space="preserve">Kverneland </w:t>
    </w:r>
    <w:r>
      <w:rPr>
        <w:rFonts w:ascii="Arial" w:hAnsi="Arial" w:cs="Arial"/>
        <w:color w:val="808080" w:themeColor="background1" w:themeShade="80"/>
        <w:sz w:val="16"/>
        <w:szCs w:val="16"/>
        <w:lang w:val="fr-FR"/>
      </w:rPr>
      <w:t>Group Deutschland GmbH</w:t>
    </w:r>
    <w:r w:rsidRPr="00737283">
      <w:rPr>
        <w:rFonts w:ascii="Arial" w:hAnsi="Arial" w:cs="Arial"/>
        <w:color w:val="808080" w:themeColor="background1" w:themeShade="80"/>
        <w:sz w:val="16"/>
        <w:szCs w:val="16"/>
        <w:lang w:val="fr-FR"/>
      </w:rPr>
      <w:t>,</w:t>
    </w:r>
    <w:r>
      <w:rPr>
        <w:rFonts w:ascii="Arial" w:hAnsi="Arial" w:cs="Arial"/>
        <w:color w:val="808080" w:themeColor="background1" w:themeShade="80"/>
        <w:sz w:val="16"/>
        <w:szCs w:val="16"/>
        <w:lang w:val="fr-FR"/>
      </w:rPr>
      <w:t xml:space="preserve"> </w:t>
    </w:r>
    <w:proofErr w:type="spellStart"/>
    <w:r>
      <w:rPr>
        <w:rFonts w:ascii="Arial" w:hAnsi="Arial" w:cs="Arial"/>
        <w:color w:val="808080" w:themeColor="background1" w:themeShade="80"/>
        <w:sz w:val="16"/>
        <w:szCs w:val="16"/>
        <w:lang w:val="fr-FR"/>
      </w:rPr>
      <w:t>Coesterweg</w:t>
    </w:r>
    <w:proofErr w:type="spellEnd"/>
    <w:r>
      <w:rPr>
        <w:rFonts w:ascii="Arial" w:hAnsi="Arial" w:cs="Arial"/>
        <w:color w:val="808080" w:themeColor="background1" w:themeShade="80"/>
        <w:sz w:val="16"/>
        <w:szCs w:val="16"/>
        <w:lang w:val="fr-FR"/>
      </w:rPr>
      <w:t xml:space="preserve"> 25</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59494</w:t>
    </w:r>
    <w:r w:rsidRPr="00737283">
      <w:rPr>
        <w:rFonts w:ascii="Arial" w:hAnsi="Arial" w:cs="Arial"/>
        <w:color w:val="808080" w:themeColor="background1" w:themeShade="80"/>
        <w:sz w:val="16"/>
        <w:szCs w:val="16"/>
        <w:lang w:val="fr-FR"/>
      </w:rPr>
      <w:t xml:space="preserve"> </w:t>
    </w:r>
    <w:r>
      <w:rPr>
        <w:rFonts w:ascii="Arial" w:hAnsi="Arial" w:cs="Arial"/>
        <w:color w:val="808080" w:themeColor="background1" w:themeShade="80"/>
        <w:sz w:val="16"/>
        <w:szCs w:val="16"/>
        <w:lang w:val="fr-FR"/>
      </w:rPr>
      <w:t>Soest, Deutschland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22EF4" w14:textId="77777777" w:rsidR="004D704F" w:rsidRDefault="004D704F" w:rsidP="00C923A0">
      <w:r>
        <w:separator/>
      </w:r>
    </w:p>
  </w:footnote>
  <w:footnote w:type="continuationSeparator" w:id="0">
    <w:p w14:paraId="24F0C575" w14:textId="77777777" w:rsidR="004D704F" w:rsidRDefault="004D704F" w:rsidP="00C9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C34E" w14:textId="77777777" w:rsidR="00EB415D" w:rsidRDefault="004D704F">
    <w:pPr>
      <w:pStyle w:val="Kopfzeile"/>
    </w:pPr>
    <w:r>
      <w:rPr>
        <w:noProof/>
        <w:lang w:val="de-DE" w:eastAsia="de-DE"/>
      </w:rPr>
      <w:pict w14:anchorId="799833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4" o:spid="_x0000_s2050" type="#_x0000_t75" style="position:absolute;margin-left:0;margin-top:0;width:595.2pt;height:841.9pt;z-index:-251657216;mso-position-horizontal:center;mso-position-horizontal-relative:margin;mso-position-vertical:center;mso-position-vertical-relative:margin" o:allowincell="f">
          <v:imagedata r:id="rId1" o:title="press_release_kverne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770925" w:rsidRDefault="004D704F">
    <w:pPr>
      <w:pStyle w:val="Kopfzeile"/>
    </w:pPr>
    <w:r>
      <w:rPr>
        <w:noProof/>
        <w:lang w:val="de-DE" w:eastAsia="de-DE"/>
      </w:rPr>
      <w:pict w14:anchorId="01339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5" o:spid="_x0000_s2051" type="#_x0000_t75" style="position:absolute;margin-left:0;margin-top:0;width:595.2pt;height:841.9pt;z-index:-251656192;mso-position-horizontal:center;mso-position-horizontal-relative:margin;mso-position-vertical:center;mso-position-vertical-relative:margin" o:allowincell="f">
          <v:imagedata r:id="rId1" o:title="press_release_kverneland"/>
          <w10:wrap anchorx="margin" anchory="margin"/>
        </v:shape>
      </w:pict>
    </w:r>
  </w:p>
  <w:p w14:paraId="6B62F1B3" w14:textId="77777777" w:rsidR="00770925" w:rsidRDefault="007709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EB415D" w:rsidRDefault="004D704F">
    <w:pPr>
      <w:pStyle w:val="Kopfzeile"/>
    </w:pPr>
    <w:r>
      <w:rPr>
        <w:noProof/>
        <w:lang w:val="de-DE" w:eastAsia="de-DE"/>
      </w:rPr>
      <w:pict w14:anchorId="3232C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22463" o:spid="_x0000_s2049" type="#_x0000_t75" style="position:absolute;margin-left:0;margin-top:0;width:595.2pt;height:841.9pt;z-index:-251658240;mso-position-horizontal:center;mso-position-horizontal-relative:margin;mso-position-vertical:center;mso-position-vertical-relative:margin" o:allowincell="f">
          <v:imagedata r:id="rId1" o:title="press_release_kverne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D72AD"/>
    <w:multiLevelType w:val="hybridMultilevel"/>
    <w:tmpl w:val="6F9C4D24"/>
    <w:lvl w:ilvl="0" w:tplc="8E7EED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D16F48"/>
    <w:multiLevelType w:val="hybridMultilevel"/>
    <w:tmpl w:val="6C5C87FC"/>
    <w:lvl w:ilvl="0" w:tplc="519C24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A0"/>
    <w:rsid w:val="0000057C"/>
    <w:rsid w:val="00002D77"/>
    <w:rsid w:val="00005134"/>
    <w:rsid w:val="00010DF2"/>
    <w:rsid w:val="000223A8"/>
    <w:rsid w:val="00027807"/>
    <w:rsid w:val="000316CF"/>
    <w:rsid w:val="000379E3"/>
    <w:rsid w:val="00041567"/>
    <w:rsid w:val="0005061D"/>
    <w:rsid w:val="00050A42"/>
    <w:rsid w:val="00051F12"/>
    <w:rsid w:val="00067807"/>
    <w:rsid w:val="000753DC"/>
    <w:rsid w:val="000753E3"/>
    <w:rsid w:val="00077787"/>
    <w:rsid w:val="0008143B"/>
    <w:rsid w:val="0008551E"/>
    <w:rsid w:val="00093266"/>
    <w:rsid w:val="00095AA6"/>
    <w:rsid w:val="00096D71"/>
    <w:rsid w:val="000C2249"/>
    <w:rsid w:val="000C2845"/>
    <w:rsid w:val="000C5D15"/>
    <w:rsid w:val="000E1295"/>
    <w:rsid w:val="000E7A0C"/>
    <w:rsid w:val="0010142A"/>
    <w:rsid w:val="00106E56"/>
    <w:rsid w:val="001146CD"/>
    <w:rsid w:val="00120D25"/>
    <w:rsid w:val="001224A3"/>
    <w:rsid w:val="00123265"/>
    <w:rsid w:val="0018298D"/>
    <w:rsid w:val="0019735A"/>
    <w:rsid w:val="001A65F1"/>
    <w:rsid w:val="001A6E40"/>
    <w:rsid w:val="001E6AF8"/>
    <w:rsid w:val="001F52C4"/>
    <w:rsid w:val="001F7A6E"/>
    <w:rsid w:val="00205C36"/>
    <w:rsid w:val="0020728F"/>
    <w:rsid w:val="00213692"/>
    <w:rsid w:val="00221BDE"/>
    <w:rsid w:val="002277C1"/>
    <w:rsid w:val="0023497E"/>
    <w:rsid w:val="00246349"/>
    <w:rsid w:val="00255DB6"/>
    <w:rsid w:val="00271947"/>
    <w:rsid w:val="00282926"/>
    <w:rsid w:val="00284CE2"/>
    <w:rsid w:val="002874DF"/>
    <w:rsid w:val="00291A7F"/>
    <w:rsid w:val="002A0C40"/>
    <w:rsid w:val="002A6A58"/>
    <w:rsid w:val="002B1EF3"/>
    <w:rsid w:val="002C236B"/>
    <w:rsid w:val="002C60F5"/>
    <w:rsid w:val="002E2706"/>
    <w:rsid w:val="002F01B2"/>
    <w:rsid w:val="002F1C30"/>
    <w:rsid w:val="00300B53"/>
    <w:rsid w:val="00303BF6"/>
    <w:rsid w:val="00306E72"/>
    <w:rsid w:val="003100A7"/>
    <w:rsid w:val="00312167"/>
    <w:rsid w:val="003171C8"/>
    <w:rsid w:val="00325A79"/>
    <w:rsid w:val="00327B9E"/>
    <w:rsid w:val="003414C4"/>
    <w:rsid w:val="003424F3"/>
    <w:rsid w:val="003427F6"/>
    <w:rsid w:val="00346857"/>
    <w:rsid w:val="00347644"/>
    <w:rsid w:val="00351BBA"/>
    <w:rsid w:val="00353F2B"/>
    <w:rsid w:val="00355370"/>
    <w:rsid w:val="003604AC"/>
    <w:rsid w:val="0036197C"/>
    <w:rsid w:val="00365626"/>
    <w:rsid w:val="003771C2"/>
    <w:rsid w:val="0039774D"/>
    <w:rsid w:val="003A3B91"/>
    <w:rsid w:val="003A4E37"/>
    <w:rsid w:val="003A60D0"/>
    <w:rsid w:val="003A7BCB"/>
    <w:rsid w:val="003B02A6"/>
    <w:rsid w:val="003B5161"/>
    <w:rsid w:val="003B61D2"/>
    <w:rsid w:val="003C7720"/>
    <w:rsid w:val="003E2360"/>
    <w:rsid w:val="003E5F1E"/>
    <w:rsid w:val="003E6D49"/>
    <w:rsid w:val="003F2A5F"/>
    <w:rsid w:val="0040230D"/>
    <w:rsid w:val="004229AC"/>
    <w:rsid w:val="00424134"/>
    <w:rsid w:val="004252AE"/>
    <w:rsid w:val="00433B41"/>
    <w:rsid w:val="00472C90"/>
    <w:rsid w:val="0047736D"/>
    <w:rsid w:val="004815A5"/>
    <w:rsid w:val="004851CD"/>
    <w:rsid w:val="00496BD6"/>
    <w:rsid w:val="004B1DB3"/>
    <w:rsid w:val="004B3BBF"/>
    <w:rsid w:val="004B47F0"/>
    <w:rsid w:val="004D283C"/>
    <w:rsid w:val="004D704F"/>
    <w:rsid w:val="004E4576"/>
    <w:rsid w:val="004E617C"/>
    <w:rsid w:val="004F2263"/>
    <w:rsid w:val="004F2989"/>
    <w:rsid w:val="004F36AD"/>
    <w:rsid w:val="0050720F"/>
    <w:rsid w:val="005154EB"/>
    <w:rsid w:val="00525739"/>
    <w:rsid w:val="005355E3"/>
    <w:rsid w:val="005479FA"/>
    <w:rsid w:val="00562979"/>
    <w:rsid w:val="00564ED3"/>
    <w:rsid w:val="00565890"/>
    <w:rsid w:val="00576053"/>
    <w:rsid w:val="005831F5"/>
    <w:rsid w:val="0059505C"/>
    <w:rsid w:val="005A1D94"/>
    <w:rsid w:val="005D765C"/>
    <w:rsid w:val="005E1172"/>
    <w:rsid w:val="005F2905"/>
    <w:rsid w:val="005F4EF3"/>
    <w:rsid w:val="005F7F42"/>
    <w:rsid w:val="00607813"/>
    <w:rsid w:val="006168D8"/>
    <w:rsid w:val="006228BB"/>
    <w:rsid w:val="00637864"/>
    <w:rsid w:val="00643CD6"/>
    <w:rsid w:val="006503D9"/>
    <w:rsid w:val="00650DC5"/>
    <w:rsid w:val="00654343"/>
    <w:rsid w:val="00656EE0"/>
    <w:rsid w:val="0066093C"/>
    <w:rsid w:val="006724E7"/>
    <w:rsid w:val="00675A2F"/>
    <w:rsid w:val="00677996"/>
    <w:rsid w:val="00680CFD"/>
    <w:rsid w:val="00696DED"/>
    <w:rsid w:val="0069778C"/>
    <w:rsid w:val="006A354D"/>
    <w:rsid w:val="006A4232"/>
    <w:rsid w:val="006B1491"/>
    <w:rsid w:val="006B57AB"/>
    <w:rsid w:val="006B5BF1"/>
    <w:rsid w:val="006C12FC"/>
    <w:rsid w:val="006D27AD"/>
    <w:rsid w:val="006D4F46"/>
    <w:rsid w:val="006E0706"/>
    <w:rsid w:val="006E2B0D"/>
    <w:rsid w:val="006E2FEA"/>
    <w:rsid w:val="006F4A6F"/>
    <w:rsid w:val="0070112F"/>
    <w:rsid w:val="00703CE3"/>
    <w:rsid w:val="007211C4"/>
    <w:rsid w:val="00737283"/>
    <w:rsid w:val="00746F34"/>
    <w:rsid w:val="007562C4"/>
    <w:rsid w:val="00757F4F"/>
    <w:rsid w:val="00770925"/>
    <w:rsid w:val="0077122B"/>
    <w:rsid w:val="00771620"/>
    <w:rsid w:val="0077169B"/>
    <w:rsid w:val="007720AB"/>
    <w:rsid w:val="00782C07"/>
    <w:rsid w:val="0078707E"/>
    <w:rsid w:val="007940C5"/>
    <w:rsid w:val="007A02C1"/>
    <w:rsid w:val="007A3791"/>
    <w:rsid w:val="007A5BBC"/>
    <w:rsid w:val="007B45B6"/>
    <w:rsid w:val="007C4640"/>
    <w:rsid w:val="007D0F83"/>
    <w:rsid w:val="007F7259"/>
    <w:rsid w:val="0081385F"/>
    <w:rsid w:val="008139F1"/>
    <w:rsid w:val="00823FCA"/>
    <w:rsid w:val="00825FB3"/>
    <w:rsid w:val="00827113"/>
    <w:rsid w:val="0083494C"/>
    <w:rsid w:val="008350B0"/>
    <w:rsid w:val="008530BC"/>
    <w:rsid w:val="00885E16"/>
    <w:rsid w:val="00886539"/>
    <w:rsid w:val="008A28D4"/>
    <w:rsid w:val="008A2CFB"/>
    <w:rsid w:val="008B1275"/>
    <w:rsid w:val="008B397B"/>
    <w:rsid w:val="008B4D0F"/>
    <w:rsid w:val="008C4DF5"/>
    <w:rsid w:val="008D1EEB"/>
    <w:rsid w:val="008E7034"/>
    <w:rsid w:val="008E7A42"/>
    <w:rsid w:val="008F2875"/>
    <w:rsid w:val="009073E5"/>
    <w:rsid w:val="009076BC"/>
    <w:rsid w:val="00913AF2"/>
    <w:rsid w:val="00921941"/>
    <w:rsid w:val="00932EE4"/>
    <w:rsid w:val="00936B71"/>
    <w:rsid w:val="00950642"/>
    <w:rsid w:val="009629F2"/>
    <w:rsid w:val="00963DA5"/>
    <w:rsid w:val="00971095"/>
    <w:rsid w:val="00972E0D"/>
    <w:rsid w:val="00977E8A"/>
    <w:rsid w:val="00982174"/>
    <w:rsid w:val="009866D4"/>
    <w:rsid w:val="00986F96"/>
    <w:rsid w:val="009A04B6"/>
    <w:rsid w:val="009A592D"/>
    <w:rsid w:val="009A7BD1"/>
    <w:rsid w:val="009B6863"/>
    <w:rsid w:val="009B696D"/>
    <w:rsid w:val="00A00771"/>
    <w:rsid w:val="00A0131B"/>
    <w:rsid w:val="00A016C2"/>
    <w:rsid w:val="00A17F86"/>
    <w:rsid w:val="00A259F6"/>
    <w:rsid w:val="00A3014E"/>
    <w:rsid w:val="00A32E26"/>
    <w:rsid w:val="00A57DBB"/>
    <w:rsid w:val="00A64C3B"/>
    <w:rsid w:val="00A6646C"/>
    <w:rsid w:val="00A71953"/>
    <w:rsid w:val="00A73B78"/>
    <w:rsid w:val="00A77C79"/>
    <w:rsid w:val="00AA10CA"/>
    <w:rsid w:val="00AA26AA"/>
    <w:rsid w:val="00AB78BC"/>
    <w:rsid w:val="00AC2975"/>
    <w:rsid w:val="00AC461D"/>
    <w:rsid w:val="00AD5764"/>
    <w:rsid w:val="00AD7BA8"/>
    <w:rsid w:val="00AE1068"/>
    <w:rsid w:val="00AE338F"/>
    <w:rsid w:val="00AE4211"/>
    <w:rsid w:val="00AF1A4D"/>
    <w:rsid w:val="00AF30BD"/>
    <w:rsid w:val="00B04BED"/>
    <w:rsid w:val="00B1734D"/>
    <w:rsid w:val="00B174D3"/>
    <w:rsid w:val="00B20D82"/>
    <w:rsid w:val="00B33ABB"/>
    <w:rsid w:val="00B42D7F"/>
    <w:rsid w:val="00B70897"/>
    <w:rsid w:val="00B9226D"/>
    <w:rsid w:val="00B94576"/>
    <w:rsid w:val="00BA44B7"/>
    <w:rsid w:val="00BB78B5"/>
    <w:rsid w:val="00BD31B0"/>
    <w:rsid w:val="00BD4D74"/>
    <w:rsid w:val="00BD5095"/>
    <w:rsid w:val="00BE6EE9"/>
    <w:rsid w:val="00BF2C59"/>
    <w:rsid w:val="00C0764B"/>
    <w:rsid w:val="00C127C7"/>
    <w:rsid w:val="00C1352D"/>
    <w:rsid w:val="00C2501F"/>
    <w:rsid w:val="00C25628"/>
    <w:rsid w:val="00C275C4"/>
    <w:rsid w:val="00C27A0F"/>
    <w:rsid w:val="00C30BB0"/>
    <w:rsid w:val="00C33AAC"/>
    <w:rsid w:val="00C469EA"/>
    <w:rsid w:val="00C479AC"/>
    <w:rsid w:val="00C502DC"/>
    <w:rsid w:val="00C553E6"/>
    <w:rsid w:val="00C72913"/>
    <w:rsid w:val="00C74DD7"/>
    <w:rsid w:val="00C923A0"/>
    <w:rsid w:val="00C93ADA"/>
    <w:rsid w:val="00CA2945"/>
    <w:rsid w:val="00CA5B55"/>
    <w:rsid w:val="00CB49A1"/>
    <w:rsid w:val="00CD66E4"/>
    <w:rsid w:val="00CE1621"/>
    <w:rsid w:val="00CF0147"/>
    <w:rsid w:val="00CF462A"/>
    <w:rsid w:val="00CF6C34"/>
    <w:rsid w:val="00CF6CEF"/>
    <w:rsid w:val="00CF7D84"/>
    <w:rsid w:val="00D0393D"/>
    <w:rsid w:val="00D07E89"/>
    <w:rsid w:val="00D2400F"/>
    <w:rsid w:val="00D27BCC"/>
    <w:rsid w:val="00D47B1F"/>
    <w:rsid w:val="00D508DA"/>
    <w:rsid w:val="00D57E9E"/>
    <w:rsid w:val="00D6400A"/>
    <w:rsid w:val="00D642CC"/>
    <w:rsid w:val="00D66396"/>
    <w:rsid w:val="00D67400"/>
    <w:rsid w:val="00D74BD7"/>
    <w:rsid w:val="00D759B4"/>
    <w:rsid w:val="00D85D34"/>
    <w:rsid w:val="00D8746A"/>
    <w:rsid w:val="00DA357E"/>
    <w:rsid w:val="00DA5A2E"/>
    <w:rsid w:val="00DB41D6"/>
    <w:rsid w:val="00DD0738"/>
    <w:rsid w:val="00DE7C93"/>
    <w:rsid w:val="00DF151B"/>
    <w:rsid w:val="00DF37FD"/>
    <w:rsid w:val="00E13043"/>
    <w:rsid w:val="00E15E51"/>
    <w:rsid w:val="00E17885"/>
    <w:rsid w:val="00E2204C"/>
    <w:rsid w:val="00E2323D"/>
    <w:rsid w:val="00E24BDD"/>
    <w:rsid w:val="00E269D0"/>
    <w:rsid w:val="00E31E61"/>
    <w:rsid w:val="00E42E8B"/>
    <w:rsid w:val="00E43671"/>
    <w:rsid w:val="00E5316F"/>
    <w:rsid w:val="00E53C32"/>
    <w:rsid w:val="00E57CB8"/>
    <w:rsid w:val="00E7082E"/>
    <w:rsid w:val="00E739A0"/>
    <w:rsid w:val="00EA08F4"/>
    <w:rsid w:val="00EA6151"/>
    <w:rsid w:val="00EB1ACE"/>
    <w:rsid w:val="00EB415D"/>
    <w:rsid w:val="00EB504B"/>
    <w:rsid w:val="00EB755E"/>
    <w:rsid w:val="00EC0BBF"/>
    <w:rsid w:val="00ED50EE"/>
    <w:rsid w:val="00ED6B13"/>
    <w:rsid w:val="00ED72C3"/>
    <w:rsid w:val="00EF4539"/>
    <w:rsid w:val="00F25145"/>
    <w:rsid w:val="00F259E3"/>
    <w:rsid w:val="00F267E0"/>
    <w:rsid w:val="00F272FE"/>
    <w:rsid w:val="00F33065"/>
    <w:rsid w:val="00F377BC"/>
    <w:rsid w:val="00F45344"/>
    <w:rsid w:val="00F46045"/>
    <w:rsid w:val="00F47E7C"/>
    <w:rsid w:val="00F51F7B"/>
    <w:rsid w:val="00F60A14"/>
    <w:rsid w:val="00F60B3B"/>
    <w:rsid w:val="00F73282"/>
    <w:rsid w:val="00F75DAA"/>
    <w:rsid w:val="00F94351"/>
    <w:rsid w:val="00FA47AD"/>
    <w:rsid w:val="00FA5C3A"/>
    <w:rsid w:val="00FA67F3"/>
    <w:rsid w:val="00FB099E"/>
    <w:rsid w:val="00FC7111"/>
    <w:rsid w:val="00FD3D17"/>
    <w:rsid w:val="00FD7D40"/>
    <w:rsid w:val="00FF533F"/>
    <w:rsid w:val="00FF6273"/>
    <w:rsid w:val="0980A3B6"/>
    <w:rsid w:val="0A285E01"/>
    <w:rsid w:val="18265A5E"/>
    <w:rsid w:val="2977D274"/>
    <w:rsid w:val="380335D4"/>
    <w:rsid w:val="466C4E0B"/>
    <w:rsid w:val="49BFF39C"/>
    <w:rsid w:val="5B79D54D"/>
    <w:rsid w:val="5D15A5AE"/>
    <w:rsid w:val="6CA4557B"/>
    <w:rsid w:val="7778CCF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F07145"/>
  <w15:docId w15:val="{00D5767B-F500-44E2-9D1B-E1E3D50E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F96"/>
    <w:pPr>
      <w:spacing w:after="0" w:line="240" w:lineRule="auto"/>
    </w:pPr>
    <w:rPr>
      <w:rFonts w:ascii="Times New Roman" w:eastAsia="Times New Roman" w:hAnsi="Times New Roman" w:cs="Times New Roman"/>
      <w:sz w:val="24"/>
      <w:szCs w:val="24"/>
      <w:lang w:val="en-US"/>
    </w:rPr>
  </w:style>
  <w:style w:type="paragraph" w:styleId="berschrift1">
    <w:name w:val="heading 1"/>
    <w:basedOn w:val="Standard"/>
    <w:link w:val="berschrift1Zchn"/>
    <w:uiPriority w:val="9"/>
    <w:qFormat/>
    <w:rsid w:val="00564ED3"/>
    <w:pPr>
      <w:spacing w:before="100" w:beforeAutospacing="1" w:after="100" w:afterAutospacing="1"/>
      <w:outlineLvl w:val="0"/>
    </w:pPr>
    <w:rPr>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923A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23A0"/>
    <w:rPr>
      <w:rFonts w:ascii="Tahoma" w:hAnsi="Tahoma" w:cs="Tahoma"/>
      <w:sz w:val="16"/>
      <w:szCs w:val="16"/>
    </w:rPr>
  </w:style>
  <w:style w:type="paragraph" w:styleId="Kopfzeile">
    <w:name w:val="header"/>
    <w:basedOn w:val="Standard"/>
    <w:link w:val="KopfzeileZchn"/>
    <w:uiPriority w:val="99"/>
    <w:unhideWhenUsed/>
    <w:rsid w:val="00C923A0"/>
    <w:pPr>
      <w:tabs>
        <w:tab w:val="center" w:pos="4536"/>
        <w:tab w:val="right" w:pos="9072"/>
      </w:tabs>
    </w:pPr>
  </w:style>
  <w:style w:type="character" w:customStyle="1" w:styleId="KopfzeileZchn">
    <w:name w:val="Kopfzeile Zchn"/>
    <w:basedOn w:val="Absatz-Standardschriftart"/>
    <w:link w:val="Kopfzeile"/>
    <w:uiPriority w:val="99"/>
    <w:rsid w:val="00C923A0"/>
  </w:style>
  <w:style w:type="paragraph" w:styleId="Fuzeile">
    <w:name w:val="footer"/>
    <w:basedOn w:val="Standard"/>
    <w:link w:val="FuzeileZchn"/>
    <w:uiPriority w:val="99"/>
    <w:unhideWhenUsed/>
    <w:rsid w:val="00C923A0"/>
    <w:pPr>
      <w:tabs>
        <w:tab w:val="center" w:pos="4536"/>
        <w:tab w:val="right" w:pos="9072"/>
      </w:tabs>
    </w:pPr>
  </w:style>
  <w:style w:type="character" w:customStyle="1" w:styleId="FuzeileZchn">
    <w:name w:val="Fußzeile Zchn"/>
    <w:basedOn w:val="Absatz-Standardschriftart"/>
    <w:link w:val="Fuzeile"/>
    <w:uiPriority w:val="99"/>
    <w:rsid w:val="00C923A0"/>
  </w:style>
  <w:style w:type="character" w:styleId="Hyperlink">
    <w:name w:val="Hyperlink"/>
    <w:rsid w:val="00986F96"/>
    <w:rPr>
      <w:color w:val="0000FF"/>
      <w:u w:val="single"/>
    </w:rPr>
  </w:style>
  <w:style w:type="paragraph" w:styleId="StandardWeb">
    <w:name w:val="Normal (Web)"/>
    <w:basedOn w:val="Standard"/>
    <w:uiPriority w:val="99"/>
    <w:semiHidden/>
    <w:unhideWhenUsed/>
    <w:rsid w:val="00327B9E"/>
    <w:pPr>
      <w:spacing w:before="100" w:beforeAutospacing="1" w:after="100" w:afterAutospacing="1"/>
    </w:pPr>
    <w:rPr>
      <w:rFonts w:eastAsiaTheme="minorEastAsia"/>
      <w:lang w:val="de-DE" w:eastAsia="de-DE"/>
    </w:rPr>
  </w:style>
  <w:style w:type="paragraph" w:styleId="HTMLVorformatiert">
    <w:name w:val="HTML Preformatted"/>
    <w:basedOn w:val="Standard"/>
    <w:link w:val="HTMLVorformatiertZchn"/>
    <w:uiPriority w:val="99"/>
    <w:semiHidden/>
    <w:unhideWhenUsed/>
    <w:rsid w:val="004B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4B1DB3"/>
    <w:rPr>
      <w:rFonts w:ascii="Courier New" w:eastAsia="Times New Roman" w:hAnsi="Courier New" w:cs="Courier New"/>
      <w:sz w:val="20"/>
      <w:szCs w:val="20"/>
      <w:lang w:val="de-DE" w:eastAsia="de-DE"/>
    </w:rPr>
  </w:style>
  <w:style w:type="paragraph" w:styleId="Listenabsatz">
    <w:name w:val="List Paragraph"/>
    <w:basedOn w:val="Standard"/>
    <w:uiPriority w:val="34"/>
    <w:qFormat/>
    <w:rsid w:val="00FD3D17"/>
    <w:pPr>
      <w:ind w:left="720"/>
      <w:contextualSpacing/>
    </w:pPr>
  </w:style>
  <w:style w:type="table" w:styleId="Tabellenraster">
    <w:name w:val="Table Grid"/>
    <w:basedOn w:val="NormaleTabelle"/>
    <w:uiPriority w:val="59"/>
    <w:rsid w:val="00C5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D66396"/>
    <w:rPr>
      <w:color w:val="800080" w:themeColor="followedHyperlink"/>
      <w:u w:val="single"/>
    </w:rPr>
  </w:style>
  <w:style w:type="character" w:customStyle="1" w:styleId="berschrift1Zchn">
    <w:name w:val="Überschrift 1 Zchn"/>
    <w:basedOn w:val="Absatz-Standardschriftart"/>
    <w:link w:val="berschrift1"/>
    <w:uiPriority w:val="9"/>
    <w:rsid w:val="00564ED3"/>
    <w:rPr>
      <w:rFonts w:ascii="Times New Roman" w:eastAsia="Times New Roman" w:hAnsi="Times New Roman" w:cs="Times New Roman"/>
      <w:b/>
      <w:bCs/>
      <w:kern w:val="36"/>
      <w:sz w:val="48"/>
      <w:szCs w:val="4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23973">
      <w:bodyDiv w:val="1"/>
      <w:marLeft w:val="0"/>
      <w:marRight w:val="0"/>
      <w:marTop w:val="0"/>
      <w:marBottom w:val="0"/>
      <w:divBdr>
        <w:top w:val="none" w:sz="0" w:space="0" w:color="auto"/>
        <w:left w:val="none" w:sz="0" w:space="0" w:color="auto"/>
        <w:bottom w:val="none" w:sz="0" w:space="0" w:color="auto"/>
        <w:right w:val="none" w:sz="0" w:space="0" w:color="auto"/>
      </w:divBdr>
    </w:div>
    <w:div w:id="402218265">
      <w:bodyDiv w:val="1"/>
      <w:marLeft w:val="0"/>
      <w:marRight w:val="0"/>
      <w:marTop w:val="0"/>
      <w:marBottom w:val="0"/>
      <w:divBdr>
        <w:top w:val="none" w:sz="0" w:space="0" w:color="auto"/>
        <w:left w:val="none" w:sz="0" w:space="0" w:color="auto"/>
        <w:bottom w:val="none" w:sz="0" w:space="0" w:color="auto"/>
        <w:right w:val="none" w:sz="0" w:space="0" w:color="auto"/>
      </w:divBdr>
    </w:div>
    <w:div w:id="1133333383">
      <w:bodyDiv w:val="1"/>
      <w:marLeft w:val="0"/>
      <w:marRight w:val="0"/>
      <w:marTop w:val="0"/>
      <w:marBottom w:val="0"/>
      <w:divBdr>
        <w:top w:val="none" w:sz="0" w:space="0" w:color="auto"/>
        <w:left w:val="none" w:sz="0" w:space="0" w:color="auto"/>
        <w:bottom w:val="none" w:sz="0" w:space="0" w:color="auto"/>
        <w:right w:val="none" w:sz="0" w:space="0" w:color="auto"/>
      </w:divBdr>
    </w:div>
    <w:div w:id="1784107903">
      <w:bodyDiv w:val="1"/>
      <w:marLeft w:val="0"/>
      <w:marRight w:val="0"/>
      <w:marTop w:val="0"/>
      <w:marBottom w:val="0"/>
      <w:divBdr>
        <w:top w:val="none" w:sz="0" w:space="0" w:color="auto"/>
        <w:left w:val="none" w:sz="0" w:space="0" w:color="auto"/>
        <w:bottom w:val="none" w:sz="0" w:space="0" w:color="auto"/>
        <w:right w:val="none" w:sz="0" w:space="0" w:color="auto"/>
      </w:divBdr>
      <w:divsChild>
        <w:div w:id="1857763885">
          <w:marLeft w:val="0"/>
          <w:marRight w:val="0"/>
          <w:marTop w:val="0"/>
          <w:marBottom w:val="0"/>
          <w:divBdr>
            <w:top w:val="none" w:sz="0" w:space="0" w:color="auto"/>
            <w:left w:val="none" w:sz="0" w:space="0" w:color="auto"/>
            <w:bottom w:val="none" w:sz="0" w:space="0" w:color="auto"/>
            <w:right w:val="none" w:sz="0" w:space="0" w:color="auto"/>
          </w:divBdr>
          <w:divsChild>
            <w:div w:id="341323545">
              <w:marLeft w:val="0"/>
              <w:marRight w:val="0"/>
              <w:marTop w:val="0"/>
              <w:marBottom w:val="0"/>
              <w:divBdr>
                <w:top w:val="none" w:sz="0" w:space="0" w:color="auto"/>
                <w:left w:val="none" w:sz="0" w:space="0" w:color="auto"/>
                <w:bottom w:val="none" w:sz="0" w:space="0" w:color="auto"/>
                <w:right w:val="none" w:sz="0" w:space="0" w:color="auto"/>
              </w:divBdr>
              <w:divsChild>
                <w:div w:id="382678764">
                  <w:marLeft w:val="0"/>
                  <w:marRight w:val="0"/>
                  <w:marTop w:val="0"/>
                  <w:marBottom w:val="0"/>
                  <w:divBdr>
                    <w:top w:val="none" w:sz="0" w:space="0" w:color="auto"/>
                    <w:left w:val="none" w:sz="0" w:space="0" w:color="auto"/>
                    <w:bottom w:val="none" w:sz="0" w:space="0" w:color="auto"/>
                    <w:right w:val="none" w:sz="0" w:space="0" w:color="auto"/>
                  </w:divBdr>
                  <w:divsChild>
                    <w:div w:id="1056857565">
                      <w:marLeft w:val="0"/>
                      <w:marRight w:val="0"/>
                      <w:marTop w:val="45"/>
                      <w:marBottom w:val="0"/>
                      <w:divBdr>
                        <w:top w:val="none" w:sz="0" w:space="0" w:color="auto"/>
                        <w:left w:val="none" w:sz="0" w:space="0" w:color="auto"/>
                        <w:bottom w:val="none" w:sz="0" w:space="0" w:color="auto"/>
                        <w:right w:val="none" w:sz="0" w:space="0" w:color="auto"/>
                      </w:divBdr>
                      <w:divsChild>
                        <w:div w:id="151339358">
                          <w:marLeft w:val="0"/>
                          <w:marRight w:val="0"/>
                          <w:marTop w:val="0"/>
                          <w:marBottom w:val="0"/>
                          <w:divBdr>
                            <w:top w:val="none" w:sz="0" w:space="0" w:color="auto"/>
                            <w:left w:val="none" w:sz="0" w:space="0" w:color="auto"/>
                            <w:bottom w:val="none" w:sz="0" w:space="0" w:color="auto"/>
                            <w:right w:val="none" w:sz="0" w:space="0" w:color="auto"/>
                          </w:divBdr>
                          <w:divsChild>
                            <w:div w:id="1257328512">
                              <w:marLeft w:val="2070"/>
                              <w:marRight w:val="3960"/>
                              <w:marTop w:val="0"/>
                              <w:marBottom w:val="0"/>
                              <w:divBdr>
                                <w:top w:val="none" w:sz="0" w:space="0" w:color="auto"/>
                                <w:left w:val="none" w:sz="0" w:space="0" w:color="auto"/>
                                <w:bottom w:val="none" w:sz="0" w:space="0" w:color="auto"/>
                                <w:right w:val="none" w:sz="0" w:space="0" w:color="auto"/>
                              </w:divBdr>
                              <w:divsChild>
                                <w:div w:id="1402749258">
                                  <w:marLeft w:val="0"/>
                                  <w:marRight w:val="0"/>
                                  <w:marTop w:val="0"/>
                                  <w:marBottom w:val="0"/>
                                  <w:divBdr>
                                    <w:top w:val="none" w:sz="0" w:space="0" w:color="auto"/>
                                    <w:left w:val="none" w:sz="0" w:space="0" w:color="auto"/>
                                    <w:bottom w:val="none" w:sz="0" w:space="0" w:color="auto"/>
                                    <w:right w:val="none" w:sz="0" w:space="0" w:color="auto"/>
                                  </w:divBdr>
                                  <w:divsChild>
                                    <w:div w:id="896012291">
                                      <w:marLeft w:val="0"/>
                                      <w:marRight w:val="0"/>
                                      <w:marTop w:val="0"/>
                                      <w:marBottom w:val="0"/>
                                      <w:divBdr>
                                        <w:top w:val="none" w:sz="0" w:space="0" w:color="auto"/>
                                        <w:left w:val="none" w:sz="0" w:space="0" w:color="auto"/>
                                        <w:bottom w:val="none" w:sz="0" w:space="0" w:color="auto"/>
                                        <w:right w:val="none" w:sz="0" w:space="0" w:color="auto"/>
                                      </w:divBdr>
                                      <w:divsChild>
                                        <w:div w:id="1152674902">
                                          <w:marLeft w:val="0"/>
                                          <w:marRight w:val="0"/>
                                          <w:marTop w:val="0"/>
                                          <w:marBottom w:val="0"/>
                                          <w:divBdr>
                                            <w:top w:val="none" w:sz="0" w:space="0" w:color="auto"/>
                                            <w:left w:val="none" w:sz="0" w:space="0" w:color="auto"/>
                                            <w:bottom w:val="none" w:sz="0" w:space="0" w:color="auto"/>
                                            <w:right w:val="none" w:sz="0" w:space="0" w:color="auto"/>
                                          </w:divBdr>
                                          <w:divsChild>
                                            <w:div w:id="1981811614">
                                              <w:marLeft w:val="0"/>
                                              <w:marRight w:val="0"/>
                                              <w:marTop w:val="90"/>
                                              <w:marBottom w:val="0"/>
                                              <w:divBdr>
                                                <w:top w:val="none" w:sz="0" w:space="0" w:color="auto"/>
                                                <w:left w:val="none" w:sz="0" w:space="0" w:color="auto"/>
                                                <w:bottom w:val="none" w:sz="0" w:space="0" w:color="auto"/>
                                                <w:right w:val="none" w:sz="0" w:space="0" w:color="auto"/>
                                              </w:divBdr>
                                              <w:divsChild>
                                                <w:div w:id="766536911">
                                                  <w:marLeft w:val="0"/>
                                                  <w:marRight w:val="0"/>
                                                  <w:marTop w:val="0"/>
                                                  <w:marBottom w:val="0"/>
                                                  <w:divBdr>
                                                    <w:top w:val="none" w:sz="0" w:space="0" w:color="auto"/>
                                                    <w:left w:val="none" w:sz="0" w:space="0" w:color="auto"/>
                                                    <w:bottom w:val="none" w:sz="0" w:space="0" w:color="auto"/>
                                                    <w:right w:val="none" w:sz="0" w:space="0" w:color="auto"/>
                                                  </w:divBdr>
                                                  <w:divsChild>
                                                    <w:div w:id="543905519">
                                                      <w:marLeft w:val="0"/>
                                                      <w:marRight w:val="0"/>
                                                      <w:marTop w:val="0"/>
                                                      <w:marBottom w:val="0"/>
                                                      <w:divBdr>
                                                        <w:top w:val="none" w:sz="0" w:space="0" w:color="auto"/>
                                                        <w:left w:val="none" w:sz="0" w:space="0" w:color="auto"/>
                                                        <w:bottom w:val="none" w:sz="0" w:space="0" w:color="auto"/>
                                                        <w:right w:val="none" w:sz="0" w:space="0" w:color="auto"/>
                                                      </w:divBdr>
                                                      <w:divsChild>
                                                        <w:div w:id="225459682">
                                                          <w:marLeft w:val="0"/>
                                                          <w:marRight w:val="0"/>
                                                          <w:marTop w:val="0"/>
                                                          <w:marBottom w:val="390"/>
                                                          <w:divBdr>
                                                            <w:top w:val="none" w:sz="0" w:space="0" w:color="auto"/>
                                                            <w:left w:val="none" w:sz="0" w:space="0" w:color="auto"/>
                                                            <w:bottom w:val="none" w:sz="0" w:space="0" w:color="auto"/>
                                                            <w:right w:val="none" w:sz="0" w:space="0" w:color="auto"/>
                                                          </w:divBdr>
                                                          <w:divsChild>
                                                            <w:div w:id="636643109">
                                                              <w:marLeft w:val="0"/>
                                                              <w:marRight w:val="0"/>
                                                              <w:marTop w:val="0"/>
                                                              <w:marBottom w:val="0"/>
                                                              <w:divBdr>
                                                                <w:top w:val="none" w:sz="0" w:space="0" w:color="auto"/>
                                                                <w:left w:val="none" w:sz="0" w:space="0" w:color="auto"/>
                                                                <w:bottom w:val="none" w:sz="0" w:space="0" w:color="auto"/>
                                                                <w:right w:val="none" w:sz="0" w:space="0" w:color="auto"/>
                                                              </w:divBdr>
                                                              <w:divsChild>
                                                                <w:div w:id="1725450783">
                                                                  <w:marLeft w:val="0"/>
                                                                  <w:marRight w:val="0"/>
                                                                  <w:marTop w:val="0"/>
                                                                  <w:marBottom w:val="0"/>
                                                                  <w:divBdr>
                                                                    <w:top w:val="none" w:sz="0" w:space="0" w:color="auto"/>
                                                                    <w:left w:val="none" w:sz="0" w:space="0" w:color="auto"/>
                                                                    <w:bottom w:val="none" w:sz="0" w:space="0" w:color="auto"/>
                                                                    <w:right w:val="none" w:sz="0" w:space="0" w:color="auto"/>
                                                                  </w:divBdr>
                                                                  <w:divsChild>
                                                                    <w:div w:id="1825319241">
                                                                      <w:marLeft w:val="0"/>
                                                                      <w:marRight w:val="0"/>
                                                                      <w:marTop w:val="0"/>
                                                                      <w:marBottom w:val="0"/>
                                                                      <w:divBdr>
                                                                        <w:top w:val="none" w:sz="0" w:space="0" w:color="auto"/>
                                                                        <w:left w:val="none" w:sz="0" w:space="0" w:color="auto"/>
                                                                        <w:bottom w:val="none" w:sz="0" w:space="0" w:color="auto"/>
                                                                        <w:right w:val="none" w:sz="0" w:space="0" w:color="auto"/>
                                                                      </w:divBdr>
                                                                      <w:divsChild>
                                                                        <w:div w:id="972096795">
                                                                          <w:marLeft w:val="0"/>
                                                                          <w:marRight w:val="0"/>
                                                                          <w:marTop w:val="0"/>
                                                                          <w:marBottom w:val="0"/>
                                                                          <w:divBdr>
                                                                            <w:top w:val="none" w:sz="0" w:space="0" w:color="auto"/>
                                                                            <w:left w:val="none" w:sz="0" w:space="0" w:color="auto"/>
                                                                            <w:bottom w:val="none" w:sz="0" w:space="0" w:color="auto"/>
                                                                            <w:right w:val="none" w:sz="0" w:space="0" w:color="auto"/>
                                                                          </w:divBdr>
                                                                          <w:divsChild>
                                                                            <w:div w:id="818037569">
                                                                              <w:marLeft w:val="0"/>
                                                                              <w:marRight w:val="0"/>
                                                                              <w:marTop w:val="0"/>
                                                                              <w:marBottom w:val="0"/>
                                                                              <w:divBdr>
                                                                                <w:top w:val="none" w:sz="0" w:space="0" w:color="auto"/>
                                                                                <w:left w:val="none" w:sz="0" w:space="0" w:color="auto"/>
                                                                                <w:bottom w:val="none" w:sz="0" w:space="0" w:color="auto"/>
                                                                                <w:right w:val="none" w:sz="0" w:space="0" w:color="auto"/>
                                                                              </w:divBdr>
                                                                              <w:divsChild>
                                                                                <w:div w:id="2087267139">
                                                                                  <w:marLeft w:val="0"/>
                                                                                  <w:marRight w:val="0"/>
                                                                                  <w:marTop w:val="0"/>
                                                                                  <w:marBottom w:val="0"/>
                                                                                  <w:divBdr>
                                                                                    <w:top w:val="none" w:sz="0" w:space="0" w:color="auto"/>
                                                                                    <w:left w:val="none" w:sz="0" w:space="0" w:color="auto"/>
                                                                                    <w:bottom w:val="none" w:sz="0" w:space="0" w:color="auto"/>
                                                                                    <w:right w:val="none" w:sz="0" w:space="0" w:color="auto"/>
                                                                                  </w:divBdr>
                                                                                  <w:divsChild>
                                                                                    <w:div w:id="831676826">
                                                                                      <w:marLeft w:val="0"/>
                                                                                      <w:marRight w:val="0"/>
                                                                                      <w:marTop w:val="0"/>
                                                                                      <w:marBottom w:val="0"/>
                                                                                      <w:divBdr>
                                                                                        <w:top w:val="none" w:sz="0" w:space="0" w:color="auto"/>
                                                                                        <w:left w:val="none" w:sz="0" w:space="0" w:color="auto"/>
                                                                                        <w:bottom w:val="none" w:sz="0" w:space="0" w:color="auto"/>
                                                                                        <w:right w:val="none" w:sz="0" w:space="0" w:color="auto"/>
                                                                                      </w:divBdr>
                                                                                      <w:divsChild>
                                                                                        <w:div w:id="141192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60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6.png"/><Relationship Id="rId26" Type="http://schemas.openxmlformats.org/officeDocument/2006/relationships/hyperlink" Target="http://twitter.com/kvernelandgroup" TargetMode="External"/><Relationship Id="rId39" Type="http://schemas.openxmlformats.org/officeDocument/2006/relationships/header" Target="header3.xml"/><Relationship Id="rId21" Type="http://schemas.openxmlformats.org/officeDocument/2006/relationships/hyperlink" Target="https://download.kvernelandgroup.com/Media/Images/Kverneland-micro-drill-mineral-fertiliser-graphic.jpg" TargetMode="External"/><Relationship Id="rId34" Type="http://schemas.openxmlformats.org/officeDocument/2006/relationships/hyperlink" Target="http://www.facebook.com/iMFarmi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image" Target="media/image1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facebook.com/KvernelandGroup" TargetMode="External"/><Relationship Id="rId32" Type="http://schemas.openxmlformats.org/officeDocument/2006/relationships/hyperlink" Target="https://www.linkedin.com/company/kverneland-group/"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kvernelandgroup.de" TargetMode="External"/><Relationship Id="rId23" Type="http://schemas.openxmlformats.org/officeDocument/2006/relationships/hyperlink" Target="https://download.kvernelandgroup.com/Media/Images/Kverneland-G2196_JKI_Siegel" TargetMode="External"/><Relationship Id="rId28" Type="http://schemas.openxmlformats.org/officeDocument/2006/relationships/hyperlink" Target="http://www.youtube.com/kvernelandgrp"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download.kvernelandgroup.com/Media/Images/Kverneland-Monopill-micro-drill.jpg" TargetMode="Externa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8.png"/><Relationship Id="rId27" Type="http://schemas.openxmlformats.org/officeDocument/2006/relationships/image" Target="media/image10.png"/><Relationship Id="rId30" Type="http://schemas.openxmlformats.org/officeDocument/2006/relationships/hyperlink" Target="https://www.instagram.com/kverneland_ien/" TargetMode="External"/><Relationship Id="rId35" Type="http://schemas.openxmlformats.org/officeDocument/2006/relationships/hyperlink" Target="http://twitter.com/im_farmi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download.kvernelandgroup.com/Media/Images/Kverneland-Monopill-micro-drill-JKI.tif" TargetMode="External"/><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_rels/header3.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D20C6952900B4C8DEFD7453D06A571" ma:contentTypeVersion="11" ma:contentTypeDescription="Create a new document." ma:contentTypeScope="" ma:versionID="3e181745bee6cc95045b8597e3e425ca">
  <xsd:schema xmlns:xsd="http://www.w3.org/2001/XMLSchema" xmlns:xs="http://www.w3.org/2001/XMLSchema" xmlns:p="http://schemas.microsoft.com/office/2006/metadata/properties" xmlns:ns2="fac3cee9-83c8-40da-905d-e9e3776f42ff" xmlns:ns3="d8b2ddaa-23a9-4060-ac1e-4a62ba64d19e" targetNamespace="http://schemas.microsoft.com/office/2006/metadata/properties" ma:root="true" ma:fieldsID="a45c7661b91077d560273f115c0e12f2" ns2:_="" ns3:_="">
    <xsd:import namespace="fac3cee9-83c8-40da-905d-e9e3776f42ff"/>
    <xsd:import namespace="d8b2ddaa-23a9-4060-ac1e-4a62ba64d1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c3cee9-83c8-40da-905d-e9e3776f42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b2ddaa-23a9-4060-ac1e-4a62ba64d19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97FBF-BE03-4145-B089-69C7ABADD6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45E61D-090A-4D75-ACAE-F8E4BEA6A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c3cee9-83c8-40da-905d-e9e3776f42ff"/>
    <ds:schemaRef ds:uri="d8b2ddaa-23a9-4060-ac1e-4a62ba64d1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9D963-C52A-46CD-AA2F-F4B7E1B68A18}">
  <ds:schemaRefs>
    <ds:schemaRef ds:uri="http://schemas.microsoft.com/sharepoint/v3/contenttype/forms"/>
  </ds:schemaRefs>
</ds:datastoreItem>
</file>

<file path=customXml/itemProps4.xml><?xml version="1.0" encoding="utf-8"?>
<ds:datastoreItem xmlns:ds="http://schemas.openxmlformats.org/officeDocument/2006/customXml" ds:itemID="{DCFF348D-16A0-42D6-91F7-F96E2B27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4966</Characters>
  <Application>Microsoft Office Word</Application>
  <DocSecurity>0</DocSecurity>
  <Lines>41</Lines>
  <Paragraphs>11</Paragraphs>
  <ScaleCrop>false</ScaleCrop>
  <Company>Kverneland Group</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Manuel Fleurot</dc:creator>
  <cp:lastModifiedBy>Anna Maria Müller</cp:lastModifiedBy>
  <cp:revision>6</cp:revision>
  <cp:lastPrinted>2017-07-05T06:23:00Z</cp:lastPrinted>
  <dcterms:created xsi:type="dcterms:W3CDTF">2021-11-12T14:35:00Z</dcterms:created>
  <dcterms:modified xsi:type="dcterms:W3CDTF">2021-11-15T08:24:00Z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0x010100A6D20C6952900B4C8DEFD7453D06A571</vt:lpwstr>
  </property>
  <property fmtid="{D5CDD505-2E9C-101B-9397-08002B2CF9AE}" pid="3" name="GroupFunctions">
    <vt:lpwstr>3;#Marketing ＆ Sales|c886c2dc-0bec-4d07-b36a-1969cfa49bee</vt:lpwstr>
  </property>
  <property fmtid="{D5CDD505-2E9C-101B-9397-08002B2CF9AE}" pid="4" name="fc2ca19f6b7646e792695f443b5e3d55">
    <vt:lpwstr>Marketing ＆ Sales|c886c2dc-0bec-4d07-b36a-1969cfa49bee</vt:lpwstr>
  </property>
  <property fmtid="{D5CDD505-2E9C-101B-9397-08002B2CF9AE}" pid="5" name="KVG-Library">
    <vt:lpwstr>Environment</vt:lpwstr>
  </property>
  <property fmtid="{D5CDD505-2E9C-101B-9397-08002B2CF9AE}" pid="6" name="TaxCatchAll">
    <vt:lpwstr>3;#Marketing ＆ Sales|c886c2dc-0bec-4d07-b36a-1969cfa49bee</vt:lpwstr>
  </property>
</Properties>
</file>